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7B" w:rsidRDefault="00E9307B" w:rsidP="00E9307B">
      <w:pPr>
        <w:jc w:val="center"/>
        <w:rPr>
          <w:b/>
          <w:noProof/>
          <w:sz w:val="28"/>
          <w:szCs w:val="20"/>
        </w:rPr>
      </w:pPr>
    </w:p>
    <w:p w:rsidR="00E9307B" w:rsidRDefault="00E9307B" w:rsidP="00E9307B">
      <w:pPr>
        <w:jc w:val="center"/>
        <w:rPr>
          <w:b/>
          <w:noProof/>
          <w:sz w:val="28"/>
          <w:szCs w:val="20"/>
        </w:rPr>
      </w:pPr>
    </w:p>
    <w:p w:rsidR="00E9307B" w:rsidRDefault="00E9307B" w:rsidP="00E9307B">
      <w:pPr>
        <w:jc w:val="center"/>
        <w:rPr>
          <w:b/>
          <w:noProof/>
          <w:sz w:val="28"/>
          <w:szCs w:val="20"/>
        </w:rPr>
      </w:pPr>
    </w:p>
    <w:p w:rsidR="00E9307B" w:rsidRPr="00E9307B" w:rsidRDefault="00E9307B" w:rsidP="00E9307B">
      <w:pPr>
        <w:jc w:val="center"/>
        <w:rPr>
          <w:b/>
          <w:sz w:val="28"/>
          <w:szCs w:val="20"/>
        </w:rPr>
      </w:pPr>
      <w:r w:rsidRPr="00E9307B"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35A6FEC" wp14:editId="6F849E47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07B" w:rsidRPr="00E9307B" w:rsidRDefault="00E9307B" w:rsidP="00E9307B">
      <w:pPr>
        <w:jc w:val="center"/>
        <w:rPr>
          <w:b/>
          <w:sz w:val="28"/>
          <w:szCs w:val="20"/>
        </w:rPr>
      </w:pPr>
    </w:p>
    <w:p w:rsidR="00E9307B" w:rsidRPr="00E9307B" w:rsidRDefault="00E9307B" w:rsidP="00E9307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</w:t>
      </w:r>
    </w:p>
    <w:p w:rsidR="00E9307B" w:rsidRPr="00E9307B" w:rsidRDefault="00E9307B" w:rsidP="00E9307B">
      <w:pPr>
        <w:rPr>
          <w:b/>
          <w:sz w:val="28"/>
          <w:szCs w:val="20"/>
        </w:rPr>
      </w:pPr>
    </w:p>
    <w:p w:rsidR="005F3D3F" w:rsidRPr="005F3D3F" w:rsidRDefault="005F3D3F" w:rsidP="005F3D3F">
      <w:pPr>
        <w:jc w:val="center"/>
        <w:rPr>
          <w:b/>
          <w:sz w:val="28"/>
          <w:szCs w:val="20"/>
        </w:rPr>
      </w:pPr>
      <w:r w:rsidRPr="005F3D3F">
        <w:rPr>
          <w:b/>
          <w:sz w:val="28"/>
          <w:szCs w:val="20"/>
        </w:rPr>
        <w:t>АДМИНИСТРАЦИЯ</w:t>
      </w:r>
    </w:p>
    <w:p w:rsidR="005F3D3F" w:rsidRPr="005F3D3F" w:rsidRDefault="005F3D3F" w:rsidP="005F3D3F">
      <w:pPr>
        <w:jc w:val="center"/>
        <w:rPr>
          <w:b/>
          <w:sz w:val="28"/>
          <w:szCs w:val="20"/>
        </w:rPr>
      </w:pPr>
      <w:r w:rsidRPr="005F3D3F">
        <w:rPr>
          <w:b/>
          <w:sz w:val="28"/>
          <w:szCs w:val="20"/>
        </w:rPr>
        <w:t>ПРОВИДЕНСКОГО ГОРОДСКОГО ОКРУГА</w:t>
      </w:r>
    </w:p>
    <w:p w:rsidR="005F3D3F" w:rsidRPr="005F3D3F" w:rsidRDefault="005F3D3F" w:rsidP="005F3D3F">
      <w:pPr>
        <w:jc w:val="center"/>
        <w:rPr>
          <w:b/>
          <w:sz w:val="28"/>
          <w:szCs w:val="20"/>
        </w:rPr>
      </w:pPr>
    </w:p>
    <w:p w:rsidR="005F3D3F" w:rsidRPr="005F3D3F" w:rsidRDefault="005F3D3F" w:rsidP="005F3D3F">
      <w:pPr>
        <w:jc w:val="center"/>
        <w:rPr>
          <w:b/>
          <w:sz w:val="28"/>
          <w:szCs w:val="20"/>
        </w:rPr>
      </w:pPr>
      <w:r w:rsidRPr="005F3D3F">
        <w:rPr>
          <w:b/>
          <w:sz w:val="28"/>
          <w:szCs w:val="20"/>
        </w:rPr>
        <w:t>ПОСТАНОВЛЕНИЕ</w:t>
      </w:r>
    </w:p>
    <w:p w:rsidR="005F3D3F" w:rsidRPr="005F3D3F" w:rsidRDefault="005F3D3F" w:rsidP="005F3D3F">
      <w:pPr>
        <w:jc w:val="center"/>
        <w:rPr>
          <w:b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F3D3F" w:rsidRPr="005F3D3F" w:rsidTr="000859BE">
        <w:trPr>
          <w:jc w:val="center"/>
        </w:trPr>
        <w:tc>
          <w:tcPr>
            <w:tcW w:w="3198" w:type="dxa"/>
          </w:tcPr>
          <w:p w:rsidR="005F3D3F" w:rsidRPr="005F3D3F" w:rsidRDefault="005F3D3F" w:rsidP="005F3D3F">
            <w:pPr>
              <w:rPr>
                <w:szCs w:val="20"/>
              </w:rPr>
            </w:pPr>
            <w:r w:rsidRPr="005F3D3F">
              <w:rPr>
                <w:szCs w:val="20"/>
              </w:rPr>
              <w:t>от 21 декабря 2020 г.</w:t>
            </w:r>
          </w:p>
        </w:tc>
        <w:tc>
          <w:tcPr>
            <w:tcW w:w="3332" w:type="dxa"/>
          </w:tcPr>
          <w:p w:rsidR="005F3D3F" w:rsidRPr="005F3D3F" w:rsidRDefault="005F3D3F" w:rsidP="005F3D3F">
            <w:pPr>
              <w:ind w:left="-45" w:right="-99"/>
              <w:rPr>
                <w:szCs w:val="20"/>
              </w:rPr>
            </w:pPr>
            <w:r w:rsidRPr="005F3D3F">
              <w:rPr>
                <w:szCs w:val="20"/>
              </w:rPr>
              <w:t xml:space="preserve">                    № 373</w:t>
            </w:r>
          </w:p>
        </w:tc>
        <w:tc>
          <w:tcPr>
            <w:tcW w:w="2817" w:type="dxa"/>
          </w:tcPr>
          <w:p w:rsidR="005F3D3F" w:rsidRDefault="005F3D3F" w:rsidP="005F3D3F">
            <w:pPr>
              <w:jc w:val="right"/>
              <w:rPr>
                <w:szCs w:val="20"/>
              </w:rPr>
            </w:pPr>
            <w:r w:rsidRPr="005F3D3F">
              <w:rPr>
                <w:szCs w:val="20"/>
              </w:rPr>
              <w:t>пгт. Провидения</w:t>
            </w:r>
          </w:p>
          <w:p w:rsidR="009B036E" w:rsidRDefault="009B036E" w:rsidP="005F3D3F">
            <w:pPr>
              <w:jc w:val="right"/>
              <w:rPr>
                <w:szCs w:val="20"/>
              </w:rPr>
            </w:pPr>
          </w:p>
          <w:p w:rsidR="009B036E" w:rsidRPr="005F3D3F" w:rsidRDefault="009B036E" w:rsidP="005F3D3F">
            <w:pPr>
              <w:jc w:val="right"/>
              <w:rPr>
                <w:szCs w:val="20"/>
              </w:rPr>
            </w:pPr>
          </w:p>
        </w:tc>
      </w:tr>
    </w:tbl>
    <w:p w:rsidR="0004651F" w:rsidRDefault="009B036E" w:rsidP="009F3021">
      <w:pPr>
        <w:jc w:val="center"/>
        <w:rPr>
          <w:color w:val="FF0000"/>
          <w:szCs w:val="20"/>
        </w:rPr>
      </w:pPr>
      <w:r w:rsidRPr="009F3021">
        <w:rPr>
          <w:color w:val="FF0000"/>
          <w:szCs w:val="20"/>
        </w:rPr>
        <w:t>(в редакции ПА от 04.02.2021г. № 33, от 20.08.2021г. № 305, от 29.12.2021г. № 477,</w:t>
      </w:r>
    </w:p>
    <w:p w:rsidR="005F3D3F" w:rsidRPr="005F3D3F" w:rsidRDefault="009F3021" w:rsidP="009F3021">
      <w:pPr>
        <w:jc w:val="center"/>
        <w:rPr>
          <w:szCs w:val="20"/>
        </w:rPr>
      </w:pPr>
      <w:r w:rsidRPr="009F3021">
        <w:rPr>
          <w:color w:val="FF0000"/>
          <w:szCs w:val="20"/>
        </w:rPr>
        <w:t xml:space="preserve"> от 26.12.2022г. № 586</w:t>
      </w:r>
      <w:r w:rsidR="0004651F">
        <w:rPr>
          <w:color w:val="FF0000"/>
          <w:szCs w:val="20"/>
        </w:rPr>
        <w:t>, от 19.01.2023г. № 26, от 27.03.2023г. № 114, от 23.05.2023г. № 194, от 28.11.2023г. № 446)</w:t>
      </w:r>
    </w:p>
    <w:p w:rsidR="005F3D3F" w:rsidRPr="005F3D3F" w:rsidRDefault="005F3D3F" w:rsidP="005F3D3F">
      <w:pPr>
        <w:rPr>
          <w:szCs w:val="20"/>
        </w:rPr>
      </w:pPr>
      <w:r w:rsidRPr="005F3D3F">
        <w:rPr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5F3D3F" w:rsidRPr="005F3D3F" w:rsidTr="000859B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F3D3F" w:rsidRPr="005F3D3F" w:rsidRDefault="009F3021" w:rsidP="005F3D3F">
            <w:pPr>
              <w:tabs>
                <w:tab w:val="left" w:pos="9214"/>
              </w:tabs>
              <w:jc w:val="both"/>
              <w:rPr>
                <w:i/>
                <w:sz w:val="22"/>
                <w:szCs w:val="22"/>
              </w:rPr>
            </w:pPr>
            <w:r w:rsidRPr="00CA687F">
              <w:rPr>
                <w:sz w:val="28"/>
                <w:szCs w:val="20"/>
              </w:rPr>
              <w:t xml:space="preserve">Об утверждении Порядка </w:t>
            </w:r>
            <w:bookmarkStart w:id="0" w:name="_Hlk123203086"/>
            <w:r w:rsidRPr="00CA687F">
              <w:rPr>
                <w:sz w:val="28"/>
                <w:szCs w:val="20"/>
              </w:rPr>
              <w:t>предоставления субсидий в форме грантов из бюджета Провиденского городского округа юридическим лицам</w:t>
            </w:r>
            <w:r>
              <w:rPr>
                <w:sz w:val="28"/>
                <w:szCs w:val="20"/>
              </w:rPr>
              <w:t xml:space="preserve"> и</w:t>
            </w:r>
            <w:r w:rsidRPr="00CA687F">
              <w:rPr>
                <w:sz w:val="28"/>
                <w:szCs w:val="20"/>
              </w:rPr>
              <w:t xml:space="preserve"> индивидуальным предпринимателям</w:t>
            </w:r>
            <w:bookmarkEnd w:id="0"/>
          </w:p>
        </w:tc>
      </w:tr>
    </w:tbl>
    <w:p w:rsidR="005F3D3F" w:rsidRPr="005F3D3F" w:rsidRDefault="005F3D3F" w:rsidP="005F3D3F">
      <w:pPr>
        <w:ind w:right="-2" w:firstLine="720"/>
        <w:jc w:val="both"/>
        <w:rPr>
          <w:sz w:val="28"/>
          <w:szCs w:val="20"/>
        </w:rPr>
      </w:pPr>
    </w:p>
    <w:p w:rsidR="005F3D3F" w:rsidRPr="005F3D3F" w:rsidRDefault="005F3D3F" w:rsidP="005F3D3F">
      <w:pPr>
        <w:ind w:firstLine="900"/>
        <w:jc w:val="both"/>
        <w:rPr>
          <w:sz w:val="28"/>
          <w:szCs w:val="28"/>
        </w:rPr>
      </w:pPr>
      <w:r w:rsidRPr="005F3D3F">
        <w:rPr>
          <w:sz w:val="28"/>
          <w:szCs w:val="28"/>
        </w:rPr>
        <w:t>Руководствуясь статьей 78 Бюджетного кодекса Российской Федерации, Уставом Провиденского городского округа, Администрация Провиденского городского округа</w:t>
      </w:r>
    </w:p>
    <w:p w:rsidR="005F3D3F" w:rsidRPr="005F3D3F" w:rsidRDefault="005F3D3F" w:rsidP="005F3D3F">
      <w:pPr>
        <w:jc w:val="both"/>
        <w:rPr>
          <w:sz w:val="28"/>
          <w:szCs w:val="28"/>
        </w:rPr>
      </w:pPr>
    </w:p>
    <w:p w:rsidR="005F3D3F" w:rsidRPr="005F3D3F" w:rsidRDefault="005F3D3F" w:rsidP="005F3D3F">
      <w:pPr>
        <w:rPr>
          <w:b/>
          <w:bCs/>
          <w:spacing w:val="20"/>
          <w:sz w:val="28"/>
          <w:szCs w:val="28"/>
        </w:rPr>
      </w:pPr>
      <w:r w:rsidRPr="005F3D3F">
        <w:rPr>
          <w:b/>
          <w:bCs/>
          <w:spacing w:val="20"/>
          <w:sz w:val="28"/>
          <w:szCs w:val="28"/>
        </w:rPr>
        <w:t>ПОСТАНОВЛЯЕТ:</w:t>
      </w:r>
    </w:p>
    <w:p w:rsidR="005F3D3F" w:rsidRPr="005F3D3F" w:rsidRDefault="005F3D3F" w:rsidP="005F3D3F">
      <w:pPr>
        <w:ind w:right="-2"/>
        <w:jc w:val="both"/>
        <w:rPr>
          <w:sz w:val="28"/>
          <w:szCs w:val="20"/>
        </w:rPr>
      </w:pPr>
    </w:p>
    <w:p w:rsidR="005F3D3F" w:rsidRPr="005F3D3F" w:rsidRDefault="005F3D3F" w:rsidP="005F3D3F">
      <w:pPr>
        <w:tabs>
          <w:tab w:val="left" w:pos="1134"/>
        </w:tabs>
        <w:ind w:firstLine="709"/>
        <w:jc w:val="both"/>
        <w:rPr>
          <w:sz w:val="28"/>
          <w:szCs w:val="20"/>
        </w:rPr>
      </w:pPr>
      <w:r w:rsidRPr="005F3D3F">
        <w:rPr>
          <w:sz w:val="28"/>
          <w:szCs w:val="20"/>
        </w:rPr>
        <w:t xml:space="preserve">1. Утвердить прилагаемый Порядок предоставления </w:t>
      </w:r>
      <w:r w:rsidR="009F3021" w:rsidRPr="00CA687F">
        <w:rPr>
          <w:sz w:val="28"/>
          <w:szCs w:val="20"/>
        </w:rPr>
        <w:t>субсидий в форме грантов из бюджета Провиденского городского округа юридическим лицам</w:t>
      </w:r>
      <w:r w:rsidR="009F3021">
        <w:rPr>
          <w:sz w:val="28"/>
          <w:szCs w:val="20"/>
        </w:rPr>
        <w:t xml:space="preserve"> и</w:t>
      </w:r>
      <w:r w:rsidR="009F3021" w:rsidRPr="00CA687F">
        <w:rPr>
          <w:sz w:val="28"/>
          <w:szCs w:val="20"/>
        </w:rPr>
        <w:t xml:space="preserve"> индивидуальным предпринимателям</w:t>
      </w:r>
      <w:r w:rsidR="009F3021" w:rsidRPr="005F3D3F">
        <w:rPr>
          <w:sz w:val="28"/>
          <w:szCs w:val="20"/>
        </w:rPr>
        <w:t xml:space="preserve"> </w:t>
      </w:r>
      <w:r w:rsidRPr="005F3D3F">
        <w:rPr>
          <w:sz w:val="28"/>
          <w:szCs w:val="20"/>
        </w:rPr>
        <w:t>в Провиденском городском округе.</w:t>
      </w:r>
    </w:p>
    <w:p w:rsidR="005F3D3F" w:rsidRPr="005F3D3F" w:rsidRDefault="005F3D3F" w:rsidP="005F3D3F">
      <w:pPr>
        <w:tabs>
          <w:tab w:val="left" w:pos="1134"/>
        </w:tabs>
        <w:jc w:val="both"/>
        <w:rPr>
          <w:sz w:val="28"/>
          <w:szCs w:val="20"/>
        </w:rPr>
      </w:pPr>
      <w:r w:rsidRPr="005F3D3F">
        <w:rPr>
          <w:sz w:val="28"/>
          <w:szCs w:val="20"/>
        </w:rPr>
        <w:t xml:space="preserve">          2. Определить Управление финансов, экономики и имущественных отношений Провиденского городского округа уполномоченным органом по предоставлению финансовой поддержки субъектам малого и среднего предпринимательства на развитие собственного дела в Провиденском городском округе.</w:t>
      </w:r>
    </w:p>
    <w:p w:rsidR="005F3D3F" w:rsidRPr="005F3D3F" w:rsidRDefault="005F3D3F" w:rsidP="005F3D3F">
      <w:pPr>
        <w:tabs>
          <w:tab w:val="left" w:pos="1134"/>
        </w:tabs>
        <w:jc w:val="both"/>
        <w:rPr>
          <w:sz w:val="28"/>
          <w:szCs w:val="20"/>
        </w:rPr>
      </w:pPr>
      <w:r w:rsidRPr="005F3D3F">
        <w:rPr>
          <w:sz w:val="28"/>
          <w:szCs w:val="20"/>
        </w:rPr>
        <w:t xml:space="preserve">          3. Признать утратившим силу Постановление Администрации Провиденского городского округа от 8 июня 2016 г. № 138 «Об утверждении Порядка финансового обеспечения (возмещения) затрат начинающим малым предприятиям и индивидуальным предпринимателям на создание собственного дела в Провиденском городском округе».</w:t>
      </w:r>
    </w:p>
    <w:p w:rsidR="005F3D3F" w:rsidRPr="005F3D3F" w:rsidRDefault="005F3D3F" w:rsidP="005F3D3F">
      <w:pPr>
        <w:tabs>
          <w:tab w:val="left" w:pos="1134"/>
        </w:tabs>
        <w:jc w:val="both"/>
        <w:rPr>
          <w:sz w:val="28"/>
          <w:szCs w:val="20"/>
        </w:rPr>
      </w:pPr>
      <w:r w:rsidRPr="005F3D3F">
        <w:rPr>
          <w:sz w:val="28"/>
          <w:szCs w:val="20"/>
        </w:rPr>
        <w:t xml:space="preserve">          </w:t>
      </w:r>
      <w:r w:rsidRPr="005F3D3F">
        <w:rPr>
          <w:sz w:val="28"/>
          <w:szCs w:val="28"/>
        </w:rPr>
        <w:t>4.</w:t>
      </w:r>
      <w:r w:rsidRPr="005F3D3F">
        <w:rPr>
          <w:sz w:val="28"/>
          <w:szCs w:val="28"/>
        </w:rPr>
        <w:tab/>
        <w:t>Обнародовать настоящее постановление на официальном сайте Администрации Провиденского городского округа.</w:t>
      </w:r>
    </w:p>
    <w:p w:rsidR="005F3D3F" w:rsidRPr="005F3D3F" w:rsidRDefault="005F3D3F" w:rsidP="005F3D3F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 w:rsidRPr="005F3D3F">
        <w:rPr>
          <w:sz w:val="28"/>
          <w:szCs w:val="28"/>
        </w:rPr>
        <w:t xml:space="preserve">          5.</w:t>
      </w:r>
      <w:r w:rsidRPr="005F3D3F">
        <w:rPr>
          <w:sz w:val="28"/>
          <w:szCs w:val="28"/>
        </w:rPr>
        <w:tab/>
      </w:r>
      <w:r w:rsidR="009B036E">
        <w:rPr>
          <w:sz w:val="28"/>
        </w:rPr>
        <w:t>Настоящее постановление вступает в силу с 1 января 2021 года</w:t>
      </w:r>
      <w:r w:rsidRPr="005F3D3F">
        <w:rPr>
          <w:sz w:val="28"/>
          <w:szCs w:val="28"/>
        </w:rPr>
        <w:t xml:space="preserve">. </w:t>
      </w:r>
    </w:p>
    <w:p w:rsidR="005F3D3F" w:rsidRPr="005F3D3F" w:rsidRDefault="005F3D3F" w:rsidP="005F3D3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0"/>
        </w:rPr>
      </w:pPr>
      <w:r w:rsidRPr="005F3D3F">
        <w:rPr>
          <w:sz w:val="28"/>
          <w:szCs w:val="28"/>
        </w:rPr>
        <w:lastRenderedPageBreak/>
        <w:t>6.</w:t>
      </w:r>
      <w:r w:rsidRPr="005F3D3F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5F3D3F" w:rsidRPr="005F3D3F" w:rsidRDefault="005F3D3F" w:rsidP="005F3D3F">
      <w:pPr>
        <w:ind w:left="180" w:right="-2"/>
        <w:jc w:val="both"/>
        <w:rPr>
          <w:sz w:val="28"/>
          <w:szCs w:val="20"/>
        </w:rPr>
      </w:pPr>
    </w:p>
    <w:p w:rsidR="005F3D3F" w:rsidRPr="005F3D3F" w:rsidRDefault="005F3D3F" w:rsidP="005F3D3F">
      <w:pPr>
        <w:spacing w:after="60"/>
        <w:jc w:val="both"/>
        <w:rPr>
          <w:sz w:val="28"/>
          <w:szCs w:val="20"/>
        </w:rPr>
      </w:pPr>
    </w:p>
    <w:p w:rsidR="005F3D3F" w:rsidRDefault="005F3D3F" w:rsidP="005F3D3F">
      <w:pPr>
        <w:spacing w:after="60"/>
        <w:jc w:val="both"/>
        <w:rPr>
          <w:sz w:val="28"/>
          <w:szCs w:val="20"/>
        </w:rPr>
      </w:pPr>
    </w:p>
    <w:p w:rsidR="005F3D3F" w:rsidRPr="005F3D3F" w:rsidRDefault="005F3D3F" w:rsidP="005F3D3F">
      <w:pPr>
        <w:spacing w:after="60"/>
        <w:jc w:val="both"/>
        <w:rPr>
          <w:sz w:val="28"/>
          <w:szCs w:val="20"/>
        </w:rPr>
      </w:pPr>
      <w:r w:rsidRPr="005F3D3F">
        <w:rPr>
          <w:sz w:val="28"/>
          <w:szCs w:val="28"/>
        </w:rPr>
        <w:t>Глава Администрации</w:t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</w:r>
      <w:r w:rsidRPr="005F3D3F">
        <w:rPr>
          <w:sz w:val="28"/>
          <w:szCs w:val="28"/>
        </w:rPr>
        <w:tab/>
        <w:t xml:space="preserve"> С.А. Шестопалов</w:t>
      </w:r>
    </w:p>
    <w:p w:rsidR="002133EB" w:rsidRDefault="004F11DB" w:rsidP="004F11DB">
      <w:pPr>
        <w:tabs>
          <w:tab w:val="right" w:pos="9496"/>
        </w:tabs>
        <w:jc w:val="both"/>
        <w:rPr>
          <w:sz w:val="28"/>
          <w:szCs w:val="28"/>
        </w:rPr>
      </w:pPr>
      <w:r w:rsidRPr="004F11DB">
        <w:rPr>
          <w:sz w:val="28"/>
          <w:szCs w:val="28"/>
        </w:rPr>
        <w:tab/>
        <w:t xml:space="preserve">                                                   </w:t>
      </w:r>
    </w:p>
    <w:tbl>
      <w:tblPr>
        <w:tblpPr w:leftFromText="180" w:rightFromText="180" w:vertAnchor="page" w:horzAnchor="margin" w:tblpY="751"/>
        <w:tblW w:w="10033" w:type="dxa"/>
        <w:tblLook w:val="01E0" w:firstRow="1" w:lastRow="1" w:firstColumn="1" w:lastColumn="1" w:noHBand="0" w:noVBand="0"/>
      </w:tblPr>
      <w:tblGrid>
        <w:gridCol w:w="5196"/>
        <w:gridCol w:w="4837"/>
      </w:tblGrid>
      <w:tr w:rsidR="002133EB" w:rsidRPr="00714578" w:rsidTr="00DA3560">
        <w:trPr>
          <w:trHeight w:val="572"/>
        </w:trPr>
        <w:tc>
          <w:tcPr>
            <w:tcW w:w="5196" w:type="dxa"/>
          </w:tcPr>
          <w:p w:rsidR="002133EB" w:rsidRPr="00E35F5D" w:rsidRDefault="002133EB" w:rsidP="00D50CC2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4837" w:type="dxa"/>
          </w:tcPr>
          <w:p w:rsidR="002133EB" w:rsidRPr="00714578" w:rsidRDefault="002133EB" w:rsidP="00DA3560">
            <w:pPr>
              <w:ind w:right="-317"/>
              <w:rPr>
                <w:rFonts w:ascii="Arial Narrow" w:hAnsi="Arial Narrow"/>
              </w:rPr>
            </w:pPr>
          </w:p>
        </w:tc>
      </w:tr>
    </w:tbl>
    <w:p w:rsidR="002133EB" w:rsidRPr="00714578" w:rsidRDefault="002133EB" w:rsidP="00E9307B">
      <w:pPr>
        <w:rPr>
          <w:rFonts w:ascii="Arial Narrow" w:hAnsi="Arial Narrow"/>
          <w:sz w:val="28"/>
          <w:szCs w:val="28"/>
          <w:u w:val="single"/>
        </w:rPr>
      </w:pPr>
    </w:p>
    <w:p w:rsidR="002133EB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DA3560" w:rsidRDefault="00DA3560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DA3560" w:rsidRDefault="00DA3560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DA3560" w:rsidRDefault="00DA3560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DA3560" w:rsidRDefault="00DA3560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4F11DB" w:rsidRDefault="004F11DB" w:rsidP="004F11DB">
      <w:pPr>
        <w:rPr>
          <w:rFonts w:ascii="Arial Narrow" w:hAnsi="Arial Narrow"/>
          <w:sz w:val="28"/>
          <w:szCs w:val="28"/>
          <w:u w:val="single"/>
        </w:rPr>
      </w:pPr>
    </w:p>
    <w:p w:rsidR="0004651F" w:rsidRDefault="0004651F" w:rsidP="004F11DB">
      <w:pPr>
        <w:rPr>
          <w:rFonts w:ascii="Arial Narrow" w:hAnsi="Arial Narrow"/>
          <w:sz w:val="28"/>
          <w:szCs w:val="28"/>
          <w:u w:val="single"/>
        </w:rPr>
      </w:pPr>
    </w:p>
    <w:p w:rsidR="00DA3560" w:rsidRDefault="00DA3560" w:rsidP="004F11DB">
      <w:pPr>
        <w:rPr>
          <w:rFonts w:ascii="Arial Narrow" w:hAnsi="Arial Narrow"/>
          <w:sz w:val="28"/>
          <w:szCs w:val="28"/>
          <w:u w:val="single"/>
        </w:rPr>
      </w:pPr>
    </w:p>
    <w:p w:rsidR="00CA687F" w:rsidRDefault="00CA687F" w:rsidP="004F11DB">
      <w:pPr>
        <w:rPr>
          <w:rFonts w:ascii="Arial Narrow" w:hAnsi="Arial Narrow"/>
          <w:sz w:val="28"/>
          <w:szCs w:val="28"/>
          <w:u w:val="single"/>
        </w:rPr>
      </w:pPr>
    </w:p>
    <w:p w:rsidR="004F11DB" w:rsidRPr="004F11DB" w:rsidRDefault="0004651F" w:rsidP="0004651F">
      <w:pPr>
        <w:tabs>
          <w:tab w:val="left" w:pos="993"/>
          <w:tab w:val="left" w:pos="4536"/>
        </w:tabs>
        <w:jc w:val="center"/>
        <w:rPr>
          <w:bCs/>
        </w:rPr>
      </w:pPr>
      <w:r>
        <w:lastRenderedPageBreak/>
        <w:t xml:space="preserve">                                    </w:t>
      </w:r>
      <w:r w:rsidR="004F11DB" w:rsidRPr="004F11DB">
        <w:rPr>
          <w:bCs/>
        </w:rPr>
        <w:t>Утвержден</w:t>
      </w:r>
    </w:p>
    <w:p w:rsidR="004F11DB" w:rsidRPr="004F11DB" w:rsidRDefault="004F11DB" w:rsidP="004F11DB">
      <w:pPr>
        <w:tabs>
          <w:tab w:val="left" w:pos="993"/>
          <w:tab w:val="left" w:pos="4536"/>
        </w:tabs>
        <w:ind w:left="4536"/>
        <w:rPr>
          <w:bCs/>
        </w:rPr>
      </w:pPr>
      <w:r w:rsidRPr="004F11DB">
        <w:rPr>
          <w:bCs/>
        </w:rPr>
        <w:t xml:space="preserve">            постановлением Администрации </w:t>
      </w:r>
    </w:p>
    <w:p w:rsidR="004F11DB" w:rsidRPr="004F11DB" w:rsidRDefault="004F11DB" w:rsidP="004F11DB">
      <w:pPr>
        <w:tabs>
          <w:tab w:val="left" w:pos="993"/>
          <w:tab w:val="left" w:pos="4536"/>
        </w:tabs>
        <w:ind w:left="4536"/>
        <w:jc w:val="center"/>
        <w:rPr>
          <w:bCs/>
        </w:rPr>
      </w:pPr>
      <w:r w:rsidRPr="004F11DB">
        <w:rPr>
          <w:bCs/>
        </w:rPr>
        <w:t>Провиденского городского округа</w:t>
      </w:r>
    </w:p>
    <w:p w:rsidR="004F11DB" w:rsidRPr="004F11DB" w:rsidRDefault="004F11DB" w:rsidP="004F11DB">
      <w:pPr>
        <w:tabs>
          <w:tab w:val="left" w:pos="993"/>
          <w:tab w:val="left" w:pos="4536"/>
        </w:tabs>
        <w:ind w:left="4536"/>
        <w:rPr>
          <w:bCs/>
        </w:rPr>
      </w:pPr>
      <w:r w:rsidRPr="004F11DB">
        <w:rPr>
          <w:bCs/>
        </w:rPr>
        <w:t xml:space="preserve">            от 2</w:t>
      </w:r>
      <w:r>
        <w:rPr>
          <w:bCs/>
        </w:rPr>
        <w:t>1</w:t>
      </w:r>
      <w:r w:rsidRPr="004F11DB">
        <w:rPr>
          <w:bCs/>
        </w:rPr>
        <w:t xml:space="preserve"> декабря 2020 года № 3</w:t>
      </w:r>
      <w:r>
        <w:rPr>
          <w:bCs/>
        </w:rPr>
        <w:t>73</w:t>
      </w:r>
    </w:p>
    <w:p w:rsidR="004F11DB" w:rsidRPr="00714578" w:rsidRDefault="004F11DB" w:rsidP="004F11DB">
      <w:pPr>
        <w:ind w:firstLine="708"/>
        <w:jc w:val="right"/>
        <w:rPr>
          <w:rFonts w:ascii="Arial Narrow" w:hAnsi="Arial Narrow"/>
          <w:sz w:val="28"/>
          <w:szCs w:val="28"/>
          <w:u w:val="single"/>
        </w:rPr>
      </w:pPr>
    </w:p>
    <w:p w:rsidR="00CA687F" w:rsidRDefault="00CA687F" w:rsidP="002133EB">
      <w:pPr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 xml:space="preserve">ПОРЯДОК </w:t>
      </w: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  <w:bookmarkStart w:id="1" w:name="_Hlk123203008"/>
      <w:r w:rsidRPr="00714578">
        <w:rPr>
          <w:b/>
          <w:sz w:val="28"/>
          <w:szCs w:val="28"/>
        </w:rPr>
        <w:t xml:space="preserve">предоставления </w:t>
      </w:r>
      <w:r w:rsidR="004F11DB">
        <w:rPr>
          <w:b/>
          <w:sz w:val="28"/>
          <w:szCs w:val="28"/>
        </w:rPr>
        <w:t>субсидий в форме грантов</w:t>
      </w:r>
      <w:r w:rsidRPr="00714578">
        <w:rPr>
          <w:b/>
          <w:sz w:val="28"/>
          <w:szCs w:val="28"/>
        </w:rPr>
        <w:t xml:space="preserve"> из бюджета </w:t>
      </w:r>
      <w:r w:rsidR="00731546">
        <w:rPr>
          <w:b/>
          <w:sz w:val="28"/>
          <w:szCs w:val="28"/>
        </w:rPr>
        <w:t xml:space="preserve">Провиденского городского округа </w:t>
      </w:r>
      <w:r w:rsidRPr="00714578">
        <w:rPr>
          <w:b/>
          <w:sz w:val="28"/>
          <w:szCs w:val="28"/>
        </w:rPr>
        <w:t>юридическим лицам</w:t>
      </w:r>
      <w:r w:rsidR="00CA687F">
        <w:rPr>
          <w:b/>
          <w:sz w:val="28"/>
          <w:szCs w:val="28"/>
        </w:rPr>
        <w:t xml:space="preserve"> и</w:t>
      </w:r>
      <w:r w:rsidRPr="00714578">
        <w:rPr>
          <w:b/>
          <w:sz w:val="28"/>
          <w:szCs w:val="28"/>
        </w:rPr>
        <w:t xml:space="preserve"> </w:t>
      </w:r>
      <w:r w:rsidRPr="00714578">
        <w:rPr>
          <w:b/>
          <w:snapToGrid w:val="0"/>
          <w:sz w:val="28"/>
          <w:szCs w:val="28"/>
        </w:rPr>
        <w:t>индивидуальным предпринимателям</w:t>
      </w:r>
      <w:bookmarkEnd w:id="1"/>
      <w:r w:rsidRPr="00714578">
        <w:rPr>
          <w:b/>
          <w:snapToGrid w:val="0"/>
          <w:sz w:val="28"/>
          <w:szCs w:val="28"/>
        </w:rPr>
        <w:t xml:space="preserve"> </w:t>
      </w:r>
    </w:p>
    <w:p w:rsidR="00CA687F" w:rsidRDefault="00CA687F" w:rsidP="002133EB">
      <w:pPr>
        <w:ind w:firstLine="708"/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ind w:firstLine="708"/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>1. Общие положения о предоставлении</w:t>
      </w:r>
      <w:r w:rsidR="004F11DB">
        <w:rPr>
          <w:b/>
          <w:sz w:val="28"/>
          <w:szCs w:val="28"/>
        </w:rPr>
        <w:t xml:space="preserve"> субсидий в форме</w:t>
      </w:r>
      <w:r w:rsidRPr="00714578">
        <w:rPr>
          <w:b/>
          <w:sz w:val="28"/>
          <w:szCs w:val="28"/>
        </w:rPr>
        <w:t xml:space="preserve"> грантов</w:t>
      </w:r>
    </w:p>
    <w:p w:rsidR="002133EB" w:rsidRPr="00714578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2133EB">
        <w:rPr>
          <w:rFonts w:ascii="Times New Roman" w:hAnsi="Times New Roman"/>
          <w:sz w:val="28"/>
          <w:szCs w:val="28"/>
        </w:rPr>
        <w:t>1.1. Настоящий Порядок определяет общие положения, порядок проведения отбора, условия и порядок предоставления грантов в форме субсидии юридическим лицам</w:t>
      </w:r>
      <w:r w:rsidR="00CA687F">
        <w:rPr>
          <w:rFonts w:ascii="Times New Roman" w:hAnsi="Times New Roman"/>
          <w:sz w:val="28"/>
          <w:szCs w:val="28"/>
        </w:rPr>
        <w:t xml:space="preserve"> и</w:t>
      </w:r>
      <w:r w:rsidRPr="002133EB">
        <w:rPr>
          <w:rFonts w:ascii="Times New Roman" w:hAnsi="Times New Roman"/>
          <w:sz w:val="28"/>
          <w:szCs w:val="28"/>
        </w:rPr>
        <w:t xml:space="preserve"> индивидуальным предпринимателям(далее – Порядок</w:t>
      </w:r>
      <w:r w:rsidR="00CA687F">
        <w:rPr>
          <w:rFonts w:ascii="Times New Roman" w:hAnsi="Times New Roman"/>
          <w:sz w:val="28"/>
          <w:szCs w:val="28"/>
        </w:rPr>
        <w:t>, Субъекты МСП</w:t>
      </w:r>
      <w:r w:rsidRPr="002133EB">
        <w:rPr>
          <w:rFonts w:ascii="Times New Roman" w:hAnsi="Times New Roman"/>
          <w:sz w:val="28"/>
          <w:szCs w:val="28"/>
        </w:rPr>
        <w:t>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1.2. Понятия, используемые в настоящем Порядке: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1) </w:t>
      </w:r>
      <w:r w:rsidR="00CA687F">
        <w:rPr>
          <w:snapToGrid w:val="0"/>
          <w:sz w:val="28"/>
          <w:szCs w:val="28"/>
        </w:rPr>
        <w:t>С</w:t>
      </w:r>
      <w:r w:rsidRPr="002133EB">
        <w:rPr>
          <w:snapToGrid w:val="0"/>
          <w:sz w:val="28"/>
          <w:szCs w:val="28"/>
        </w:rPr>
        <w:t>убъекты МСП - с</w:t>
      </w:r>
      <w:r w:rsidRPr="002133EB">
        <w:rPr>
          <w:bCs/>
          <w:sz w:val="28"/>
          <w:szCs w:val="28"/>
        </w:rPr>
        <w:t xml:space="preserve">убъекты малого и среднего предпринимательства - </w:t>
      </w:r>
      <w:r w:rsidRPr="002133EB">
        <w:rPr>
          <w:snapToGrid w:val="0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9" w:history="1">
        <w:r w:rsidRPr="002133EB">
          <w:rPr>
            <w:bCs/>
            <w:color w:val="0000FF"/>
            <w:sz w:val="28"/>
            <w:szCs w:val="28"/>
          </w:rPr>
          <w:t>частью 1.1</w:t>
        </w:r>
      </w:hyperlink>
      <w:r w:rsidRPr="002133EB">
        <w:rPr>
          <w:bCs/>
          <w:sz w:val="28"/>
          <w:szCs w:val="28"/>
        </w:rPr>
        <w:t xml:space="preserve"> статьи 4</w:t>
      </w:r>
      <w:r w:rsidRPr="002133EB">
        <w:rPr>
          <w:snapToGrid w:val="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 (далее – Федеральный закон № 209-ФЗ), к малым предприятиям, в том числе к микропредприятиям, и средним предприятиям, сведения о которых внесены в </w:t>
      </w:r>
      <w:r w:rsidR="00CA687F">
        <w:rPr>
          <w:snapToGrid w:val="0"/>
          <w:sz w:val="28"/>
          <w:szCs w:val="28"/>
        </w:rPr>
        <w:t>Е</w:t>
      </w:r>
      <w:r w:rsidRPr="002133EB">
        <w:rPr>
          <w:snapToGrid w:val="0"/>
          <w:sz w:val="28"/>
          <w:szCs w:val="28"/>
        </w:rPr>
        <w:t>диный реестр субъектов малого и среднего предпринимательства;</w:t>
      </w:r>
    </w:p>
    <w:p w:rsidR="002133EB" w:rsidRPr="002133EB" w:rsidRDefault="00CA687F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2133EB" w:rsidRPr="002133EB">
        <w:rPr>
          <w:sz w:val="28"/>
          <w:szCs w:val="28"/>
        </w:rPr>
        <w:t xml:space="preserve">) участники отбора – </w:t>
      </w:r>
      <w:r w:rsidR="002133EB" w:rsidRPr="002133EB">
        <w:rPr>
          <w:snapToGrid w:val="0"/>
          <w:sz w:val="28"/>
          <w:szCs w:val="28"/>
        </w:rPr>
        <w:t>субъекты МСП</w:t>
      </w:r>
      <w:r w:rsidR="002133EB" w:rsidRPr="002133EB">
        <w:rPr>
          <w:sz w:val="28"/>
          <w:szCs w:val="28"/>
        </w:rPr>
        <w:t xml:space="preserve">, которые </w:t>
      </w:r>
      <w:r w:rsidR="002133EB" w:rsidRPr="002133EB">
        <w:rPr>
          <w:snapToGrid w:val="0"/>
          <w:sz w:val="28"/>
          <w:szCs w:val="28"/>
        </w:rPr>
        <w:t>подали заявки на участие в конкурсном отборе на получение гранта;</w:t>
      </w:r>
    </w:p>
    <w:p w:rsidR="002133EB" w:rsidRPr="002133EB" w:rsidRDefault="00CA687F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2133EB" w:rsidRPr="002133EB">
        <w:rPr>
          <w:snapToGrid w:val="0"/>
          <w:sz w:val="28"/>
          <w:szCs w:val="28"/>
        </w:rPr>
        <w:t>)грант –</w:t>
      </w:r>
      <w:r w:rsidR="002133EB" w:rsidRPr="002133EB">
        <w:rPr>
          <w:szCs w:val="28"/>
        </w:rPr>
        <w:t xml:space="preserve"> </w:t>
      </w:r>
      <w:r w:rsidR="002133EB" w:rsidRPr="002133EB">
        <w:rPr>
          <w:sz w:val="28"/>
          <w:szCs w:val="28"/>
        </w:rPr>
        <w:t xml:space="preserve">субсидия из бюджета </w:t>
      </w:r>
      <w:r w:rsidR="00731546">
        <w:rPr>
          <w:sz w:val="28"/>
          <w:szCs w:val="28"/>
        </w:rPr>
        <w:t>Провиденского городского округа</w:t>
      </w:r>
      <w:r w:rsidR="002133EB" w:rsidRPr="002133EB">
        <w:rPr>
          <w:sz w:val="28"/>
          <w:szCs w:val="28"/>
        </w:rPr>
        <w:t>, предоставляемая получателю гранта (победителю отбора) на финансовое обеспечение</w:t>
      </w:r>
      <w:r>
        <w:rPr>
          <w:sz w:val="28"/>
          <w:szCs w:val="28"/>
        </w:rPr>
        <w:t xml:space="preserve"> (возмещение)</w:t>
      </w:r>
      <w:r w:rsidR="002133EB" w:rsidRPr="0021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2133EB" w:rsidRPr="002133EB">
        <w:rPr>
          <w:sz w:val="28"/>
          <w:szCs w:val="28"/>
        </w:rPr>
        <w:t>затрат на реализацию проекта;</w:t>
      </w:r>
    </w:p>
    <w:p w:rsidR="002133EB" w:rsidRPr="002133EB" w:rsidRDefault="00CA687F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2133EB" w:rsidRPr="002133EB">
        <w:rPr>
          <w:snapToGrid w:val="0"/>
          <w:sz w:val="28"/>
          <w:szCs w:val="28"/>
        </w:rPr>
        <w:t xml:space="preserve">) получатель гранта – участник отбора, </w:t>
      </w:r>
      <w:r w:rsidR="002133EB" w:rsidRPr="002133EB">
        <w:rPr>
          <w:sz w:val="28"/>
          <w:szCs w:val="28"/>
        </w:rPr>
        <w:t>по которому принято решение о предоставлении гранта и с которым было заключено соглашение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1.3. Главным распорядителем средств бюджета </w:t>
      </w:r>
      <w:r w:rsidR="00731546">
        <w:rPr>
          <w:sz w:val="28"/>
          <w:szCs w:val="28"/>
        </w:rPr>
        <w:t>Провиденского городского округа</w:t>
      </w:r>
      <w:r w:rsidRPr="002133EB">
        <w:rPr>
          <w:sz w:val="28"/>
          <w:szCs w:val="28"/>
        </w:rPr>
        <w:t xml:space="preserve">, до которого как до получателя бюджетных средств в установленном порядке доведены лимиты бюджетных обязательств на предоставление гранта на соответствующий финансовый год, является Управление финансов, экономики и имущественных отношений Администрации </w:t>
      </w:r>
      <w:r w:rsidR="00731546">
        <w:rPr>
          <w:sz w:val="28"/>
          <w:szCs w:val="28"/>
        </w:rPr>
        <w:t xml:space="preserve">Провиденского </w:t>
      </w:r>
      <w:r w:rsidRPr="002133EB">
        <w:rPr>
          <w:sz w:val="28"/>
          <w:szCs w:val="28"/>
        </w:rPr>
        <w:t>городского окр</w:t>
      </w:r>
      <w:r w:rsidR="00731546">
        <w:rPr>
          <w:sz w:val="28"/>
          <w:szCs w:val="28"/>
        </w:rPr>
        <w:t>уга (далее – Управление)</w:t>
      </w:r>
      <w:r w:rsidRPr="002133EB">
        <w:rPr>
          <w:sz w:val="28"/>
          <w:szCs w:val="28"/>
        </w:rPr>
        <w:t>.</w:t>
      </w:r>
    </w:p>
    <w:p w:rsidR="002133EB" w:rsidRPr="002133EB" w:rsidRDefault="002133EB" w:rsidP="002133EB">
      <w:pPr>
        <w:ind w:firstLine="709"/>
        <w:contextualSpacing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1.4. Целью предоставления гранта</w:t>
      </w:r>
      <w:r w:rsidR="00CA687F">
        <w:rPr>
          <w:sz w:val="28"/>
          <w:szCs w:val="28"/>
        </w:rPr>
        <w:t xml:space="preserve"> является</w:t>
      </w:r>
      <w:r w:rsidRPr="002133EB">
        <w:rPr>
          <w:sz w:val="28"/>
          <w:szCs w:val="28"/>
        </w:rPr>
        <w:t xml:space="preserve"> финансовое обеспечение</w:t>
      </w:r>
      <w:r w:rsidR="00CA687F">
        <w:rPr>
          <w:sz w:val="28"/>
          <w:szCs w:val="28"/>
        </w:rPr>
        <w:t xml:space="preserve"> (возмещение)</w:t>
      </w:r>
      <w:r w:rsidRPr="002133EB">
        <w:rPr>
          <w:sz w:val="28"/>
          <w:szCs w:val="28"/>
        </w:rPr>
        <w:t xml:space="preserve"> части затрат </w:t>
      </w:r>
      <w:r w:rsidR="00CA687F">
        <w:rPr>
          <w:sz w:val="28"/>
          <w:szCs w:val="28"/>
        </w:rPr>
        <w:t xml:space="preserve">субъектов МСП </w:t>
      </w:r>
      <w:r w:rsidRPr="002133EB">
        <w:rPr>
          <w:sz w:val="28"/>
          <w:szCs w:val="28"/>
        </w:rPr>
        <w:t>в рам</w:t>
      </w:r>
      <w:r w:rsidR="00731546">
        <w:rPr>
          <w:sz w:val="28"/>
          <w:szCs w:val="28"/>
        </w:rPr>
        <w:t xml:space="preserve">ках реализации мероприятий </w:t>
      </w:r>
      <w:r w:rsidR="00731546" w:rsidRPr="00731546">
        <w:rPr>
          <w:sz w:val="28"/>
          <w:szCs w:val="28"/>
        </w:rPr>
        <w:t xml:space="preserve">Подпрограммы «Поддержка малого и среднего предпринимательства в Провиденском городском округе» Муниципальной программы «Стимулирование экономической активности населения Провиденского </w:t>
      </w:r>
      <w:r w:rsidR="00731546" w:rsidRPr="00731546">
        <w:rPr>
          <w:sz w:val="28"/>
          <w:szCs w:val="28"/>
        </w:rPr>
        <w:lastRenderedPageBreak/>
        <w:t xml:space="preserve">городского округа на 2022-2024 год», утвержденной Постановлением Администрации Провиденского городского округа от 06 мая 2016 г. № 116 </w:t>
      </w:r>
      <w:r w:rsidRPr="002133EB">
        <w:rPr>
          <w:sz w:val="28"/>
          <w:szCs w:val="28"/>
        </w:rPr>
        <w:t>(далее – Подпрограмма).</w:t>
      </w:r>
    </w:p>
    <w:p w:rsidR="002133EB" w:rsidRDefault="002133EB" w:rsidP="00D50CC2">
      <w:pPr>
        <w:ind w:firstLine="709"/>
        <w:contextualSpacing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Грант </w:t>
      </w:r>
      <w:r w:rsidR="00D50CC2">
        <w:rPr>
          <w:sz w:val="28"/>
          <w:szCs w:val="28"/>
        </w:rPr>
        <w:t xml:space="preserve">в форме субсидии </w:t>
      </w:r>
      <w:r w:rsidRPr="002133EB">
        <w:rPr>
          <w:sz w:val="28"/>
          <w:szCs w:val="28"/>
        </w:rPr>
        <w:t>предоставляется на финансо</w:t>
      </w:r>
      <w:r w:rsidR="00D50CC2">
        <w:rPr>
          <w:sz w:val="28"/>
          <w:szCs w:val="28"/>
        </w:rPr>
        <w:t xml:space="preserve">вое обеспечение </w:t>
      </w:r>
      <w:r w:rsidR="00A134DC">
        <w:rPr>
          <w:sz w:val="28"/>
          <w:szCs w:val="28"/>
        </w:rPr>
        <w:t xml:space="preserve">(возмещение) части </w:t>
      </w:r>
      <w:r w:rsidR="00D50CC2">
        <w:rPr>
          <w:sz w:val="28"/>
          <w:szCs w:val="28"/>
        </w:rPr>
        <w:t>затрат на п</w:t>
      </w:r>
      <w:r w:rsidR="00731546">
        <w:rPr>
          <w:sz w:val="28"/>
          <w:szCs w:val="28"/>
        </w:rPr>
        <w:t xml:space="preserve">риобретение основных средств и </w:t>
      </w:r>
      <w:r w:rsidR="00D50CC2">
        <w:rPr>
          <w:sz w:val="28"/>
          <w:szCs w:val="28"/>
        </w:rPr>
        <w:t>(или) на приобретение и пополнение оборотных средств, необходимых для реализации проекта</w:t>
      </w:r>
      <w:r w:rsidR="00A134DC">
        <w:rPr>
          <w:sz w:val="28"/>
          <w:szCs w:val="28"/>
        </w:rPr>
        <w:t>, в том числе:</w:t>
      </w:r>
    </w:p>
    <w:p w:rsid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ремонт нежилого помещения</w:t>
      </w:r>
      <w:r>
        <w:rPr>
          <w:sz w:val="28"/>
          <w:szCs w:val="28"/>
        </w:rPr>
        <w:t xml:space="preserve">, </w:t>
      </w:r>
      <w:bookmarkStart w:id="2" w:name="_Hlk123203969"/>
      <w:r>
        <w:rPr>
          <w:sz w:val="28"/>
          <w:szCs w:val="28"/>
        </w:rPr>
        <w:t>используемого для осуществления предпринимательской деятельности</w:t>
      </w:r>
      <w:bookmarkEnd w:id="2"/>
      <w:r w:rsidRPr="00A134DC">
        <w:rPr>
          <w:sz w:val="28"/>
          <w:szCs w:val="28"/>
        </w:rPr>
        <w:t xml:space="preserve"> (включая приобретение строительных материалов, оборудования, необходимого для ремонта);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аренда нежилого помещения,</w:t>
      </w:r>
      <w:r w:rsidRPr="00A134DC">
        <w:rPr>
          <w:sz w:val="28"/>
          <w:szCs w:val="28"/>
        </w:rPr>
        <w:t xml:space="preserve"> используемого для осуществления предпринимательской деятельности</w:t>
      </w:r>
      <w:r>
        <w:rPr>
          <w:sz w:val="28"/>
          <w:szCs w:val="28"/>
        </w:rPr>
        <w:t>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приобретение оргтехники, оборудования (в том числе инвентаря, мебели);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присоединение к инженерным сетям (электрические сети, газоснабжение, водоснабжение, водоотведение, теплоснабжение);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оплата коммунальных услуг и услуг электроснабжения;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приобретение ПО (в том числе расходы, связанные с получением прав по лицензионному соглашению, адаптацией, настройкой, внедрением и модификацией программного обеспечения; расходы по сопровождению программного обеспечения);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оплата первых взносов по договорам лизинга, услуг связи, коммунальных платежей;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оплата услуг связи и интернета;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оформление результатов интеллектуальной деятельности;</w:t>
      </w:r>
    </w:p>
    <w:p w:rsidR="00A134DC" w:rsidRPr="00A134DC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A134DC" w:rsidRPr="002133EB" w:rsidRDefault="00A134DC" w:rsidP="00A134DC">
      <w:pPr>
        <w:ind w:firstLine="709"/>
        <w:contextualSpacing/>
        <w:jc w:val="both"/>
        <w:rPr>
          <w:sz w:val="28"/>
          <w:szCs w:val="28"/>
        </w:rPr>
      </w:pPr>
      <w:r w:rsidRPr="00A134DC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</w:t>
      </w:r>
    </w:p>
    <w:p w:rsidR="00731546" w:rsidRPr="00731546" w:rsidRDefault="002133EB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1.5. Грант предоставляется на реализацию проекта в одном из </w:t>
      </w:r>
      <w:r w:rsidR="00731546">
        <w:rPr>
          <w:sz w:val="28"/>
          <w:szCs w:val="28"/>
        </w:rPr>
        <w:t>следующих приоритетных направлений</w:t>
      </w:r>
      <w:r w:rsidRPr="002133EB">
        <w:rPr>
          <w:sz w:val="28"/>
          <w:szCs w:val="28"/>
        </w:rPr>
        <w:t xml:space="preserve"> </w:t>
      </w:r>
      <w:r w:rsidR="00731546" w:rsidRPr="00731546">
        <w:rPr>
          <w:sz w:val="28"/>
          <w:szCs w:val="28"/>
        </w:rPr>
        <w:t>развития малого предпринимат</w:t>
      </w:r>
      <w:r w:rsidR="00731546">
        <w:rPr>
          <w:sz w:val="28"/>
          <w:szCs w:val="28"/>
        </w:rPr>
        <w:t>ельства, соответствующих</w:t>
      </w:r>
      <w:r w:rsidR="00731546" w:rsidRPr="00731546">
        <w:rPr>
          <w:sz w:val="28"/>
          <w:szCs w:val="28"/>
        </w:rPr>
        <w:t xml:space="preserve"> видам экономической деятельности Общероссийского классификатора ви</w:t>
      </w:r>
      <w:r w:rsidR="00731546">
        <w:rPr>
          <w:sz w:val="28"/>
          <w:szCs w:val="28"/>
        </w:rPr>
        <w:t>дов экономической деятельности ОК 029-2014 (КДЕС ред. 2):</w:t>
      </w:r>
    </w:p>
    <w:p w:rsidR="00731546" w:rsidRPr="00731546" w:rsidRDefault="00731546" w:rsidP="00731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1546">
        <w:rPr>
          <w:sz w:val="28"/>
          <w:szCs w:val="28"/>
        </w:rPr>
        <w:t>1. Сельское хозяйство, лесное хозяйство, охота, рыболовство и рыбоводство (раздел A).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2. Обрабатывающие производства (раздел С).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3. Производство электромонтажных, санитарно-технических и прочих строительно-монтажных работ (код 43.2 раздела F), выполняемых по заказам населения; работы строительные отделочные (код 43.3 раздела F), выполняемые по заказам населения.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4. Техническое обслуживание и ремонт автотранспортных средств (код 45.2 раздела G) и техническое обслуживание и ремонт мотоциклов и мототранспортных средств (код 45.40.5 раздела G);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5. Транспортировка и хранение (раздел H, за исключением кода 49.32).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lastRenderedPageBreak/>
        <w:t>6. Деятельность гостиниц и предприятий общественного питания (раздел I).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7. Виды издательской деятельности прочие (код 58.19 раздела J); деятельность в области демонстрации кинофильмов (код 59.14 раздела J); деятельность по предоставлению услуг по передаче данных и услуг доступа к информационно-коммуникационной сети «Интернет» (код  61.10.3 раздела J), предоставляемых для населения; деятельность по предоставлению услуг подвижной связи для доступа к информационно-коммуникационной сети «Интернет» (код 61.20.3 раздела J), предоставляемых для населения.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8. Научные исследования и разработки (код 72 раздела M); деятельность в области фотографии (код 74.2 раздела M); деятельность ветеринарная (код 75 раздела M).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9. Прокат и аренда товаров для отдыха и спортивных товаров (код 77.21 раздела N); деятельность туроператоров (код 79.12 раздела N); услуги по бронированию прочие и сопутствующая деятельность (код 79.9 раздела N); деятельность по обслуживанию зданий и территорий (код 81 раздела N).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10. Образование (раздел P).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11. Деятельность в области здравоохранения и социальных услуг (раздел Q).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12. Деятельность в области спорта, отдыха и развлечений (код 93 раздела R).</w:t>
      </w:r>
    </w:p>
    <w:p w:rsidR="00731546" w:rsidRPr="00731546" w:rsidRDefault="00731546" w:rsidP="00731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46">
        <w:rPr>
          <w:sz w:val="28"/>
          <w:szCs w:val="28"/>
        </w:rPr>
        <w:t>13. Ремонт предметов личного потребления и хозяйственно-бытового назначения (код 95.2 раздела S); деятельность по предоставлению прочих персональных услуг (код 96 раздела S),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 деятельности салонов татуажа и пирсинга; услуг чистильщиков обуви, швейцаров, парковщиков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заказчика.</w:t>
      </w:r>
    </w:p>
    <w:p w:rsidR="002133EB" w:rsidRPr="002133EB" w:rsidRDefault="00731546" w:rsidP="0073154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31546">
        <w:rPr>
          <w:sz w:val="28"/>
          <w:szCs w:val="28"/>
        </w:rPr>
        <w:t xml:space="preserve"> </w:t>
      </w:r>
      <w:r w:rsidR="002133EB" w:rsidRPr="002133EB">
        <w:rPr>
          <w:sz w:val="28"/>
          <w:szCs w:val="28"/>
        </w:rPr>
        <w:t xml:space="preserve">1.6. </w:t>
      </w:r>
      <w:r w:rsidR="002133EB" w:rsidRPr="002133EB">
        <w:rPr>
          <w:snapToGrid w:val="0"/>
          <w:sz w:val="28"/>
          <w:szCs w:val="28"/>
        </w:rPr>
        <w:t>К участию в конкурсном отборе допускаются заявки участников отбора, которые:</w:t>
      </w:r>
    </w:p>
    <w:p w:rsidR="002133EB" w:rsidRPr="002133EB" w:rsidRDefault="00C7151F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59B">
        <w:rPr>
          <w:sz w:val="28"/>
          <w:szCs w:val="20"/>
        </w:rPr>
        <w:t xml:space="preserve">соответствуют условиям, указанным в </w:t>
      </w:r>
      <w:r w:rsidRPr="001655AD">
        <w:rPr>
          <w:sz w:val="28"/>
          <w:szCs w:val="20"/>
        </w:rPr>
        <w:t>ча</w:t>
      </w:r>
      <w:r>
        <w:rPr>
          <w:sz w:val="28"/>
          <w:szCs w:val="20"/>
        </w:rPr>
        <w:t xml:space="preserve">сти 1 статьи 4 </w:t>
      </w:r>
      <w:r w:rsidRPr="0032459B">
        <w:rPr>
          <w:sz w:val="28"/>
          <w:szCs w:val="20"/>
        </w:rPr>
        <w:t xml:space="preserve">Федерального закона от 24 июля 2007 года </w:t>
      </w:r>
      <w:r>
        <w:rPr>
          <w:sz w:val="28"/>
          <w:szCs w:val="20"/>
        </w:rPr>
        <w:t>№</w:t>
      </w:r>
      <w:r w:rsidRPr="0032459B">
        <w:rPr>
          <w:sz w:val="28"/>
          <w:szCs w:val="20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и внесен</w:t>
      </w:r>
      <w:r>
        <w:rPr>
          <w:sz w:val="28"/>
          <w:szCs w:val="20"/>
        </w:rPr>
        <w:t>ы</w:t>
      </w:r>
      <w:r w:rsidRPr="0032459B">
        <w:rPr>
          <w:sz w:val="28"/>
          <w:szCs w:val="20"/>
        </w:rPr>
        <w:t xml:space="preserve"> в Единый реестр субъектов малого и среднего предпринимательства</w:t>
      </w:r>
      <w:r w:rsidRPr="001903E3">
        <w:rPr>
          <w:sz w:val="28"/>
          <w:szCs w:val="20"/>
        </w:rPr>
        <w:t>»</w:t>
      </w:r>
      <w:r w:rsidR="002133EB" w:rsidRPr="002133EB">
        <w:rPr>
          <w:sz w:val="28"/>
          <w:szCs w:val="28"/>
        </w:rPr>
        <w:t>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зарегистрированы и осуществляют свою деятельность на территории </w:t>
      </w:r>
      <w:r w:rsidR="00731546">
        <w:rPr>
          <w:snapToGrid w:val="0"/>
          <w:sz w:val="28"/>
          <w:szCs w:val="28"/>
        </w:rPr>
        <w:t>Провиденского городского округа</w:t>
      </w:r>
      <w:r w:rsidRPr="002133EB">
        <w:rPr>
          <w:snapToGrid w:val="0"/>
          <w:sz w:val="28"/>
          <w:szCs w:val="28"/>
        </w:rPr>
        <w:t>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представили документы, предусмотренные пунктом 2.6 настоящего Порядка.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1.7. К приоритетным целевым группам получателя гранта относятся субъекты МСП, </w:t>
      </w:r>
      <w:r w:rsidRPr="002133EB">
        <w:rPr>
          <w:sz w:val="28"/>
          <w:szCs w:val="28"/>
        </w:rPr>
        <w:t>которые непосредственно перед государственной регистрацией, относились к одной из следующих категорий: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безработные граждане, зарегистрированные в установленном порядке в государственной службе занятости населения;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1.8. Грант носит целевой характер и не может быть использован на цели, не предусмотренные настоящим Порядком.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1.9. </w:t>
      </w:r>
      <w:r w:rsidR="0004651F">
        <w:rPr>
          <w:sz w:val="28"/>
          <w:szCs w:val="20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проекта решения Совета депутатов Провиденского городского округа о бюджете, проекта решения Совета депутатов Провиденского городского округа о внесении изменений в решение о бюджете</w:t>
      </w:r>
      <w:r w:rsidR="0004651F">
        <w:rPr>
          <w:sz w:val="28"/>
          <w:szCs w:val="20"/>
        </w:rPr>
        <w:t>.</w:t>
      </w:r>
    </w:p>
    <w:p w:rsidR="002133EB" w:rsidRPr="002133EB" w:rsidRDefault="002133EB" w:rsidP="002133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2. Порядок проведения отбора </w:t>
      </w:r>
      <w:r w:rsidR="00DA3560">
        <w:rPr>
          <w:b/>
          <w:sz w:val="28"/>
          <w:szCs w:val="28"/>
        </w:rPr>
        <w:t>получателей грантов</w:t>
      </w:r>
    </w:p>
    <w:p w:rsidR="002133EB" w:rsidRPr="002133EB" w:rsidRDefault="002133EB" w:rsidP="002133EB">
      <w:pPr>
        <w:suppressAutoHyphens/>
        <w:jc w:val="both"/>
        <w:rPr>
          <w:b/>
          <w:sz w:val="28"/>
          <w:szCs w:val="28"/>
        </w:rPr>
      </w:pPr>
    </w:p>
    <w:p w:rsidR="002133EB" w:rsidRPr="002133EB" w:rsidRDefault="002133EB" w:rsidP="002133EB">
      <w:pPr>
        <w:suppressAutoHyphens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</w:t>
      </w:r>
      <w:r w:rsidRPr="002133EB">
        <w:rPr>
          <w:bCs/>
          <w:sz w:val="28"/>
          <w:szCs w:val="28"/>
        </w:rPr>
        <w:t xml:space="preserve"> Отбор</w:t>
      </w:r>
      <w:r w:rsidRPr="002133EB">
        <w:rPr>
          <w:sz w:val="28"/>
          <w:szCs w:val="28"/>
        </w:rPr>
        <w:t xml:space="preserve"> получателей </w:t>
      </w:r>
      <w:r w:rsidRPr="002133EB">
        <w:rPr>
          <w:bCs/>
          <w:sz w:val="28"/>
          <w:szCs w:val="28"/>
        </w:rPr>
        <w:t>грантов</w:t>
      </w:r>
      <w:r w:rsidRPr="002133EB">
        <w:rPr>
          <w:sz w:val="28"/>
          <w:szCs w:val="28"/>
        </w:rPr>
        <w:t xml:space="preserve"> осуществляется на основании конкурса, который проводится при определении получателя </w:t>
      </w:r>
      <w:r w:rsidRPr="002133EB">
        <w:rPr>
          <w:bCs/>
          <w:sz w:val="28"/>
          <w:szCs w:val="28"/>
        </w:rPr>
        <w:t>гранта</w:t>
      </w:r>
      <w:r w:rsidRPr="002133EB">
        <w:rPr>
          <w:sz w:val="28"/>
          <w:szCs w:val="28"/>
        </w:rPr>
        <w:t xml:space="preserve"> исходя из наилучших условий достижения результатов, в целях достижения которых предоставляется </w:t>
      </w:r>
      <w:r w:rsidRPr="002133EB">
        <w:rPr>
          <w:bCs/>
          <w:sz w:val="28"/>
          <w:szCs w:val="28"/>
        </w:rPr>
        <w:t>грант</w:t>
      </w:r>
      <w:r w:rsidRPr="002133EB">
        <w:rPr>
          <w:sz w:val="28"/>
          <w:szCs w:val="28"/>
        </w:rPr>
        <w:t xml:space="preserve"> (далее - конкурс, </w:t>
      </w:r>
      <w:r w:rsidRPr="002133EB">
        <w:rPr>
          <w:bCs/>
          <w:sz w:val="28"/>
          <w:szCs w:val="28"/>
        </w:rPr>
        <w:t>конкурсный</w:t>
      </w:r>
      <w:r w:rsidRPr="002133EB">
        <w:rPr>
          <w:sz w:val="28"/>
          <w:szCs w:val="28"/>
        </w:rPr>
        <w:t xml:space="preserve"> </w:t>
      </w:r>
      <w:r w:rsidRPr="002133EB">
        <w:rPr>
          <w:bCs/>
          <w:sz w:val="28"/>
          <w:szCs w:val="28"/>
        </w:rPr>
        <w:t>отбор</w:t>
      </w:r>
      <w:r w:rsidRPr="002133EB">
        <w:rPr>
          <w:sz w:val="28"/>
          <w:szCs w:val="28"/>
        </w:rPr>
        <w:t>).</w:t>
      </w:r>
    </w:p>
    <w:p w:rsidR="002133EB" w:rsidRPr="002133EB" w:rsidRDefault="002133EB" w:rsidP="002133EB">
      <w:pPr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2.2</w:t>
      </w:r>
      <w:r w:rsidR="009B036E">
        <w:rPr>
          <w:color w:val="000000"/>
          <w:sz w:val="28"/>
          <w:szCs w:val="28"/>
        </w:rPr>
        <w:t xml:space="preserve">. </w:t>
      </w:r>
      <w:r w:rsidR="00BD5F1F">
        <w:rPr>
          <w:sz w:val="28"/>
        </w:rPr>
        <w:t>Организатором конкурса является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2.3. </w:t>
      </w:r>
      <w:r w:rsidR="00FC069B">
        <w:rPr>
          <w:sz w:val="28"/>
          <w:szCs w:val="28"/>
        </w:rPr>
        <w:t>Управление не позднее, чем за один день</w:t>
      </w:r>
      <w:r w:rsidRPr="002133EB">
        <w:rPr>
          <w:sz w:val="28"/>
          <w:szCs w:val="28"/>
        </w:rPr>
        <w:t xml:space="preserve"> до даты начала приема заявок на участие в конкурсном отборе размещает объявление о проведении конкурса на официальном </w:t>
      </w:r>
      <w:r w:rsidR="00FC069B">
        <w:rPr>
          <w:sz w:val="28"/>
          <w:szCs w:val="28"/>
        </w:rPr>
        <w:t xml:space="preserve">сайте </w:t>
      </w:r>
      <w:r w:rsidR="00C6614F">
        <w:rPr>
          <w:sz w:val="28"/>
          <w:szCs w:val="28"/>
        </w:rPr>
        <w:t xml:space="preserve">в разделе </w:t>
      </w:r>
      <w:r w:rsidR="00C6614F" w:rsidRPr="00C6614F">
        <w:rPr>
          <w:sz w:val="28"/>
          <w:szCs w:val="28"/>
        </w:rPr>
        <w:t>«Экономика и финансы» - «Малое и среднее предпринимательство»</w:t>
      </w:r>
      <w:r w:rsidR="00FC069B">
        <w:rPr>
          <w:sz w:val="28"/>
          <w:szCs w:val="28"/>
        </w:rPr>
        <w:t>,</w:t>
      </w:r>
      <w:r w:rsidRPr="002133EB">
        <w:rPr>
          <w:sz w:val="28"/>
          <w:szCs w:val="28"/>
        </w:rPr>
        <w:t xml:space="preserve"> которое должно содержать: </w:t>
      </w: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конкурсного отбора с указанием сроков (порядка) их проведения (при необходимости);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наименование, место нахождения, почтовый адрес Управления, а также контакты лица, ответственного за приём заявок (фамилия, имя, отчество ответственного лица, телефон, электронный и почтовый адрес);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результаты предоставления гранта, </w:t>
      </w:r>
      <w:r w:rsidRPr="002133EB">
        <w:rPr>
          <w:color w:val="000000"/>
          <w:sz w:val="28"/>
          <w:szCs w:val="28"/>
        </w:rPr>
        <w:t>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2133EB">
        <w:t xml:space="preserve"> </w:t>
      </w:r>
      <w:r w:rsidRPr="002133EB">
        <w:rPr>
          <w:color w:val="000000"/>
          <w:sz w:val="28"/>
          <w:szCs w:val="28"/>
        </w:rPr>
        <w:t>значения которых устанавливаются в соглашениях;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доменное имя и (или) сетевой адрес, и (или) указатели страниц сайта  в сети Интернет, на котором обеспечивается проведение конкурсного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требования к участникам конкурсного отбора в соответствии с пунктами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перечень документов в соответствии с пунктом 2.6 настоящего раздела; </w:t>
      </w:r>
    </w:p>
    <w:p w:rsid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порядок подачи заявок </w:t>
      </w:r>
      <w:r w:rsidRPr="002133EB">
        <w:rPr>
          <w:rFonts w:eastAsia="Calibri"/>
          <w:color w:val="000000"/>
          <w:sz w:val="28"/>
          <w:szCs w:val="28"/>
        </w:rPr>
        <w:t xml:space="preserve">на участие в конкурсном отборе </w:t>
      </w:r>
      <w:r w:rsidRPr="002133EB">
        <w:rPr>
          <w:sz w:val="28"/>
          <w:szCs w:val="28"/>
        </w:rPr>
        <w:t>участниками отбора и требований, предъявляемых к форме и содержанию заявок;</w:t>
      </w:r>
    </w:p>
    <w:p w:rsidR="00FC069B" w:rsidRPr="002133EB" w:rsidRDefault="00FC069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9B">
        <w:rPr>
          <w:sz w:val="28"/>
          <w:szCs w:val="28"/>
        </w:rPr>
        <w:t>правил рассмотрения и оценки предложений (заявок) субъектов предпринимательской деятельности</w:t>
      </w:r>
      <w:r>
        <w:rPr>
          <w:sz w:val="28"/>
          <w:szCs w:val="28"/>
        </w:rPr>
        <w:t>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предоставления участникам отбора разъяснений положений объявления о конкурсном отборе, даты начала и окончания срока такого предоставления;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срок, в течение которого получатель гранта (победитель) должен подписать Соглашение о предоставлении гранта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условия признания получателя гранта (победителя) уклонившимся  от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дата разм</w:t>
      </w:r>
      <w:r w:rsidR="00FC069B">
        <w:rPr>
          <w:sz w:val="28"/>
          <w:szCs w:val="28"/>
        </w:rPr>
        <w:t xml:space="preserve">ещения результатов конкурса </w:t>
      </w:r>
      <w:r w:rsidRPr="002133EB">
        <w:rPr>
          <w:sz w:val="28"/>
          <w:szCs w:val="28"/>
        </w:rPr>
        <w:t xml:space="preserve">на официальном </w:t>
      </w:r>
      <w:r w:rsidR="00FC069B">
        <w:rPr>
          <w:sz w:val="28"/>
          <w:szCs w:val="28"/>
        </w:rPr>
        <w:t>сайте</w:t>
      </w:r>
      <w:r w:rsidRPr="002133EB">
        <w:rPr>
          <w:sz w:val="28"/>
          <w:szCs w:val="28"/>
        </w:rPr>
        <w:t>, которая не может быть позднее 14-го календарного дня, следующего за днём определения победителя отбора.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2.4. Требования, которым должен соответствовать участник отбора  на 1-е число месяца, предшествующего месяцу, в котором планируется проведение конкурсного отбора: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должен соответствовать требованиям, установленным пунктом 1.6 настоящего Порядка;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FC069B">
        <w:rPr>
          <w:sz w:val="28"/>
          <w:szCs w:val="28"/>
        </w:rPr>
        <w:t xml:space="preserve">Провиденского </w:t>
      </w:r>
      <w:r w:rsidRPr="002133EB">
        <w:rPr>
          <w:sz w:val="28"/>
          <w:szCs w:val="28"/>
        </w:rPr>
        <w:t xml:space="preserve">городского округа остатков средств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FC069B">
        <w:rPr>
          <w:sz w:val="28"/>
          <w:szCs w:val="28"/>
        </w:rPr>
        <w:t>Провиденского городского округа</w:t>
      </w:r>
      <w:r w:rsidRPr="002133EB">
        <w:rPr>
          <w:sz w:val="28"/>
          <w:szCs w:val="28"/>
        </w:rPr>
        <w:t>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2133EB">
        <w:rPr>
          <w:sz w:val="28"/>
          <w:szCs w:val="28"/>
        </w:rPr>
        <w:lastRenderedPageBreak/>
        <w:t>физическом лице - производителе товаров, работ, услуг, являющихся участниками отбора;</w:t>
      </w:r>
    </w:p>
    <w:p w:rsidR="002133EB" w:rsidRPr="002133EB" w:rsidRDefault="0004651F" w:rsidP="002133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с</w:t>
      </w:r>
      <w:r w:rsidRPr="00537B2D">
        <w:rPr>
          <w:sz w:val="28"/>
          <w:szCs w:val="20"/>
        </w:rPr>
        <w:t>убъекты предпринимательской деятельности, являющиеся юридическими лицами,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2133EB" w:rsidRPr="002133EB">
        <w:rPr>
          <w:sz w:val="28"/>
          <w:szCs w:val="28"/>
        </w:rPr>
        <w:t>;</w:t>
      </w:r>
    </w:p>
    <w:p w:rsidR="002133EB" w:rsidRDefault="00E16B36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получает </w:t>
      </w:r>
      <w:r w:rsidR="002133EB" w:rsidRPr="002133EB">
        <w:rPr>
          <w:sz w:val="28"/>
          <w:szCs w:val="28"/>
        </w:rPr>
        <w:t xml:space="preserve">на дату подачи заявления на получение гранта средства из бюджета </w:t>
      </w:r>
      <w:r>
        <w:rPr>
          <w:sz w:val="28"/>
          <w:szCs w:val="28"/>
        </w:rPr>
        <w:t>Провиденского городского округа</w:t>
      </w:r>
      <w:r w:rsidR="002133EB" w:rsidRPr="002133EB">
        <w:rPr>
          <w:sz w:val="28"/>
          <w:szCs w:val="28"/>
        </w:rPr>
        <w:t xml:space="preserve"> в соответствии с иными муниципальными правовыми актами на цели, указанные в проекте</w:t>
      </w:r>
      <w:r w:rsidR="006D12AB">
        <w:rPr>
          <w:sz w:val="28"/>
          <w:szCs w:val="28"/>
        </w:rPr>
        <w:t>;</w:t>
      </w:r>
    </w:p>
    <w:p w:rsidR="002B642F" w:rsidRPr="002133EB" w:rsidRDefault="002B642F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135988514"/>
      <w:r>
        <w:rPr>
          <w:sz w:val="28"/>
          <w:szCs w:val="20"/>
        </w:rPr>
        <w:t>субъекты предпринимательской деятельности не должны осуществлять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</w:t>
      </w:r>
      <w:r w:rsidR="00C7151F">
        <w:rPr>
          <w:sz w:val="28"/>
          <w:szCs w:val="20"/>
        </w:rPr>
        <w:t>.</w:t>
      </w:r>
    </w:p>
    <w:bookmarkEnd w:id="3"/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2.5. Участники отбора могут по собственной инициативе представить следующие документы: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предпринимателей (для субъектов МСП);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сведения из налогового органа о статусе налогоплательщика налога на профессиональный доход;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страхователя перед Фондом социального страхования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lastRenderedPageBreak/>
        <w:t xml:space="preserve">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программы, государственных программ, муниципальной программы </w:t>
      </w:r>
      <w:r w:rsidR="00E16B36">
        <w:rPr>
          <w:snapToGrid w:val="0"/>
          <w:sz w:val="28"/>
          <w:szCs w:val="28"/>
        </w:rPr>
        <w:t xml:space="preserve">Провиденского </w:t>
      </w:r>
      <w:r w:rsidRPr="002133EB">
        <w:rPr>
          <w:snapToGrid w:val="0"/>
          <w:sz w:val="28"/>
          <w:szCs w:val="28"/>
        </w:rPr>
        <w:t>городского округа в сфере развития малого и среднего предпринимательства.</w:t>
      </w:r>
    </w:p>
    <w:p w:rsidR="002133EB" w:rsidRPr="002133EB" w:rsidRDefault="002133EB" w:rsidP="002133EB">
      <w:pPr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В случае если документы, указанные </w:t>
      </w:r>
      <w:r w:rsidRPr="002133EB">
        <w:rPr>
          <w:snapToGrid w:val="0"/>
          <w:sz w:val="28"/>
          <w:szCs w:val="28"/>
        </w:rPr>
        <w:t>в настоящем пункте</w:t>
      </w:r>
      <w:r w:rsidRPr="002133EB">
        <w:rPr>
          <w:sz w:val="28"/>
          <w:szCs w:val="28"/>
        </w:rPr>
        <w:t>, не представлены участником отбора по собственной инициативе,</w:t>
      </w:r>
      <w:r w:rsidRPr="002133EB">
        <w:rPr>
          <w:snapToGrid w:val="0"/>
          <w:sz w:val="28"/>
          <w:szCs w:val="28"/>
        </w:rPr>
        <w:t xml:space="preserve"> они запрашиваются Управлением в рамках межведомственного информационного взаимодействия в срок, не превышающий пяти рабочих дней со дня регистрации заявки на участие в конкурсном отборе.</w:t>
      </w:r>
    </w:p>
    <w:p w:rsidR="002133EB" w:rsidRPr="002133EB" w:rsidRDefault="002133EB" w:rsidP="002133EB">
      <w:pPr>
        <w:pStyle w:val="ae"/>
        <w:spacing w:after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2.6. </w:t>
      </w:r>
      <w:r w:rsidRPr="002133EB">
        <w:rPr>
          <w:snapToGrid w:val="0"/>
          <w:sz w:val="28"/>
          <w:szCs w:val="28"/>
        </w:rPr>
        <w:t>Участник отбора</w:t>
      </w:r>
      <w:r w:rsidRPr="002133EB">
        <w:rPr>
          <w:sz w:val="28"/>
          <w:szCs w:val="28"/>
        </w:rPr>
        <w:t xml:space="preserve"> с момента опубликования объявления о начале приема заявок на участие в конкурсном отборе, представляет в Управление следующие документы:</w:t>
      </w:r>
    </w:p>
    <w:p w:rsidR="002133EB" w:rsidRPr="002133EB" w:rsidRDefault="002133EB" w:rsidP="00213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на получение гранта (далее – заявка) по форме согласно Приложению 1 к настоящему Порядку;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полное наименование проекта;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его выполнения;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общее описание проекта (цель, задачи, суть, описание направления деятельности, текущее состояние, социальная направленность);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производственный план (краткое описание технологической цепочки организации (расширения) бизнеса, обеспеченность помещением, оборудованием и персоналом для реализации проекта);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финансовый план (общая стоимость проекта, источники финансирования, объем вложения собственных средств (в процентах), объем и значение запрашиваемой поддержки, показатели экономической эффективности проекта: прибыль, рентабельность, срок окупаемости);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копии учредительных документов;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копию документа о назначении руководителя на должность (для юридических лиц);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6) копии документов, подтверждающих софинансирование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7)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8) копии иных документов на усмотрение участника отбора</w:t>
      </w:r>
      <w:r w:rsidR="00723F3F">
        <w:rPr>
          <w:sz w:val="28"/>
          <w:szCs w:val="28"/>
        </w:rPr>
        <w:t>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Документы представляются по состоянию на дату, которая предшествует дате подачи заявки на участие в конкурсном отборе не более чем за 30 дней.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lastRenderedPageBreak/>
        <w:t xml:space="preserve">2.7. </w:t>
      </w:r>
      <w:r w:rsidRPr="002133EB">
        <w:rPr>
          <w:snapToGrid w:val="0"/>
          <w:sz w:val="28"/>
          <w:szCs w:val="28"/>
        </w:rPr>
        <w:t>Участник отбора имеет право обратиться в Управление за получением разъяснений в отношении конкурсной документации в устной или письменной форме по адресу</w:t>
      </w:r>
      <w:r w:rsidR="00723F3F">
        <w:rPr>
          <w:snapToGrid w:val="0"/>
          <w:sz w:val="28"/>
          <w:szCs w:val="28"/>
        </w:rPr>
        <w:t xml:space="preserve"> и телефонам</w:t>
      </w:r>
      <w:r w:rsidRPr="002133EB">
        <w:rPr>
          <w:snapToGrid w:val="0"/>
          <w:sz w:val="28"/>
          <w:szCs w:val="28"/>
        </w:rPr>
        <w:t xml:space="preserve">: </w:t>
      </w:r>
    </w:p>
    <w:p w:rsidR="002133EB" w:rsidRPr="002133EB" w:rsidRDefault="00E16B36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689251</w:t>
      </w:r>
      <w:r w:rsidR="002133EB" w:rsidRPr="002133EB">
        <w:rPr>
          <w:snapToGrid w:val="0"/>
          <w:sz w:val="28"/>
          <w:szCs w:val="28"/>
        </w:rPr>
        <w:t>, Чукотский</w:t>
      </w:r>
      <w:r>
        <w:rPr>
          <w:snapToGrid w:val="0"/>
          <w:sz w:val="28"/>
          <w:szCs w:val="28"/>
        </w:rPr>
        <w:t xml:space="preserve"> автономный округ, п. Провидения, улица Набережная Дежнева, дом 8а, кабинет № 3, № 6</w:t>
      </w:r>
      <w:r w:rsidR="00723F3F">
        <w:rPr>
          <w:snapToGrid w:val="0"/>
          <w:sz w:val="28"/>
          <w:szCs w:val="28"/>
        </w:rPr>
        <w:t>; 8(42735)2-29-31; 2-28-91.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2.8. Каждая поступившая заявка регистрируется ответственным специалистом Управления в журнале прие</w:t>
      </w:r>
      <w:r w:rsidR="00E16B36">
        <w:rPr>
          <w:sz w:val="28"/>
          <w:szCs w:val="28"/>
        </w:rPr>
        <w:t xml:space="preserve">ма заявок с присвоением номера </w:t>
      </w:r>
      <w:r w:rsidRPr="002133EB">
        <w:rPr>
          <w:sz w:val="28"/>
          <w:szCs w:val="28"/>
        </w:rPr>
        <w:t xml:space="preserve">и указанием даты подачи документов. На каждой заявке делается отметка о принятии с указанием даты. 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2.9. </w:t>
      </w:r>
      <w:r w:rsidRPr="002133EB">
        <w:rPr>
          <w:snapToGrid w:val="0"/>
          <w:sz w:val="28"/>
          <w:szCs w:val="28"/>
        </w:rPr>
        <w:t xml:space="preserve">Участник отбора </w:t>
      </w:r>
      <w:r w:rsidRPr="002133EB">
        <w:rPr>
          <w:sz w:val="28"/>
          <w:szCs w:val="28"/>
        </w:rPr>
        <w:t xml:space="preserve">представляет на конкурсный отбор только один проект на бумажном носителе. </w:t>
      </w:r>
    </w:p>
    <w:p w:rsidR="002133EB" w:rsidRPr="002133EB" w:rsidRDefault="002133EB" w:rsidP="002133EB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2.10. </w:t>
      </w:r>
      <w:r w:rsidRPr="002133EB">
        <w:rPr>
          <w:rFonts w:eastAsia="Calibri"/>
          <w:color w:val="000000"/>
          <w:sz w:val="28"/>
          <w:szCs w:val="28"/>
        </w:rPr>
        <w:t xml:space="preserve">Все листы документов, предоставляемых одновременно с заявкой, а также листы заявки должны быть прошиты и пронумерованы сквозной нумерацией в составе единого комплекта документов. 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>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  <w:r w:rsidRPr="002133EB">
        <w:rPr>
          <w:color w:val="000000"/>
          <w:sz w:val="28"/>
          <w:szCs w:val="28"/>
        </w:rPr>
        <w:t xml:space="preserve"> В предоставленных документах (копиях документов) не допускаются подчистки, исправления и повреждения.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 xml:space="preserve">2.11. Заявка и документы предоставляются участниками отбора в сроки и по адресу, которые указаны в объявлении о проведении отбора, размещенном Управлением </w:t>
      </w:r>
      <w:r w:rsidRPr="002133EB">
        <w:rPr>
          <w:color w:val="000000"/>
          <w:sz w:val="28"/>
          <w:szCs w:val="28"/>
        </w:rPr>
        <w:t xml:space="preserve">на официальном </w:t>
      </w:r>
      <w:r w:rsidR="00E16B36">
        <w:rPr>
          <w:color w:val="000000"/>
          <w:sz w:val="28"/>
          <w:szCs w:val="28"/>
        </w:rPr>
        <w:t>сайте</w:t>
      </w:r>
      <w:r w:rsidRPr="002133EB">
        <w:rPr>
          <w:color w:val="000000"/>
          <w:sz w:val="28"/>
          <w:szCs w:val="28"/>
        </w:rPr>
        <w:t>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2.12. После поступления в Управление заявок и документов от участников отбора, </w:t>
      </w:r>
      <w:r w:rsidR="00E16B36">
        <w:rPr>
          <w:color w:val="000000"/>
          <w:sz w:val="28"/>
          <w:szCs w:val="28"/>
        </w:rPr>
        <w:t>Единая комиссия</w:t>
      </w:r>
      <w:r w:rsidR="00E16B36" w:rsidRPr="00E16B36">
        <w:rPr>
          <w:color w:val="000000"/>
          <w:sz w:val="28"/>
          <w:szCs w:val="28"/>
        </w:rPr>
        <w:t xml:space="preserve"> для рассмотрения заявок и оценки предложений (заявок) на предоставление субсидий из бюджета Провиденского городского округа </w:t>
      </w:r>
      <w:r w:rsidR="00E16B36">
        <w:rPr>
          <w:sz w:val="28"/>
          <w:szCs w:val="28"/>
        </w:rPr>
        <w:t>(далее – Единая комиссия</w:t>
      </w:r>
      <w:r w:rsidRPr="002133EB">
        <w:rPr>
          <w:sz w:val="28"/>
          <w:szCs w:val="28"/>
        </w:rPr>
        <w:t xml:space="preserve">) </w:t>
      </w:r>
      <w:r w:rsidRPr="002133EB">
        <w:rPr>
          <w:color w:val="000000"/>
          <w:sz w:val="28"/>
          <w:szCs w:val="28"/>
        </w:rPr>
        <w:t xml:space="preserve">рассматривает заявки и документы на соблюдение условий, целей и порядка предоставления гранта, установленных настоящим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9B036E" w:rsidRDefault="00E16B36" w:rsidP="009B036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Единая</w:t>
      </w:r>
      <w:r w:rsidR="002133EB" w:rsidRPr="002133EB">
        <w:rPr>
          <w:color w:val="000000"/>
          <w:sz w:val="28"/>
          <w:szCs w:val="28"/>
        </w:rPr>
        <w:t xml:space="preserve"> комиссия осуществляет деятельность в соответствии с Положением</w:t>
      </w:r>
      <w:r>
        <w:rPr>
          <w:color w:val="000000"/>
          <w:sz w:val="28"/>
          <w:szCs w:val="28"/>
        </w:rPr>
        <w:t xml:space="preserve"> о Комиссии, утверждённым</w:t>
      </w:r>
      <w:r w:rsidRPr="00E16B36">
        <w:rPr>
          <w:sz w:val="28"/>
          <w:szCs w:val="28"/>
        </w:rPr>
        <w:t xml:space="preserve"> распоряжением Главы Администрации Провиденского городско</w:t>
      </w:r>
      <w:r>
        <w:rPr>
          <w:sz w:val="28"/>
          <w:szCs w:val="28"/>
        </w:rPr>
        <w:t>го округа от 10.03.2021 г. № 83.</w:t>
      </w:r>
    </w:p>
    <w:p w:rsidR="005A137F" w:rsidRPr="002133EB" w:rsidRDefault="005A137F" w:rsidP="005A137F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4" w:name="_GoBack"/>
      <w:bookmarkEnd w:id="4"/>
      <w:r w:rsidRPr="002133EB">
        <w:rPr>
          <w:color w:val="000000"/>
          <w:sz w:val="28"/>
          <w:szCs w:val="28"/>
        </w:rPr>
        <w:t xml:space="preserve">2.13. Отбор осуществляется в </w:t>
      </w:r>
      <w:r w:rsidRPr="002133EB">
        <w:rPr>
          <w:sz w:val="28"/>
          <w:szCs w:val="28"/>
        </w:rPr>
        <w:t>течение 15 календарных</w:t>
      </w:r>
      <w:r w:rsidRPr="002133EB">
        <w:rPr>
          <w:color w:val="000000"/>
          <w:sz w:val="28"/>
          <w:szCs w:val="28"/>
        </w:rPr>
        <w:t xml:space="preserve"> дней со дня, следующего за днем окончания приема заявок.</w:t>
      </w:r>
    </w:p>
    <w:p w:rsidR="005A137F" w:rsidRPr="002133EB" w:rsidRDefault="005A137F" w:rsidP="005A137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2.14. По результатам рассмотрения заявок и документов </w:t>
      </w:r>
      <w:r>
        <w:rPr>
          <w:color w:val="000000"/>
          <w:sz w:val="28"/>
          <w:szCs w:val="28"/>
        </w:rPr>
        <w:t>Единая</w:t>
      </w:r>
      <w:r w:rsidRPr="002133EB">
        <w:rPr>
          <w:color w:val="000000"/>
          <w:sz w:val="28"/>
          <w:szCs w:val="28"/>
        </w:rPr>
        <w:t xml:space="preserve"> комиссия определяет получателя гранта (побе</w:t>
      </w:r>
      <w:r>
        <w:rPr>
          <w:color w:val="000000"/>
          <w:sz w:val="28"/>
          <w:szCs w:val="28"/>
        </w:rPr>
        <w:t>дителя), с которым заключи</w:t>
      </w:r>
      <w:r w:rsidRPr="002133EB">
        <w:rPr>
          <w:color w:val="000000"/>
          <w:sz w:val="28"/>
          <w:szCs w:val="28"/>
        </w:rPr>
        <w:t>тся соглашение.</w:t>
      </w:r>
    </w:p>
    <w:p w:rsidR="002133EB" w:rsidRPr="002133EB" w:rsidRDefault="002133EB" w:rsidP="005A137F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2.15. Основания для принятия решения об отклонении заявки участника отбора на стадии рассмотрения и оценки предложений (заявок), в частности: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несоответствие участника отбора требованиям, установленным в </w:t>
      </w:r>
      <w:hyperlink r:id="rId10" w:history="1">
        <w:r w:rsidRPr="002133EB">
          <w:rPr>
            <w:color w:val="0000FF"/>
            <w:sz w:val="28"/>
            <w:szCs w:val="28"/>
          </w:rPr>
          <w:t>пунктах</w:t>
        </w:r>
      </w:hyperlink>
      <w:r w:rsidRPr="002133EB">
        <w:rPr>
          <w:sz w:val="28"/>
          <w:szCs w:val="28"/>
        </w:rPr>
        <w:t xml:space="preserve">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2.16.</w:t>
      </w:r>
      <w:r w:rsidRPr="002133EB">
        <w:rPr>
          <w:color w:val="00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Критериями для принятия положительного решения являются: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1) соответствие Получателя гранта критериям отбора получателей субсидии, установленным пунктами 1.5-1.7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предоставление полного комплекта документов;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достоверность сведений, содержащихся в заявке.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2.17. Порядок рассмотрения предложений (заявок) участников отбора:</w:t>
      </w:r>
    </w:p>
    <w:p w:rsidR="002133EB" w:rsidRPr="002133EB" w:rsidRDefault="002133EB" w:rsidP="00053F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1) после окончания срока подачи документов, заявки участников отбора, соответствующие требованиям настоящего Порядка, в течение 30 календарных дней представл</w:t>
      </w:r>
      <w:r w:rsidR="00053FB6">
        <w:rPr>
          <w:color w:val="000000"/>
          <w:sz w:val="28"/>
          <w:szCs w:val="28"/>
        </w:rPr>
        <w:t>яются на рассмотрение Единой</w:t>
      </w:r>
      <w:r w:rsidRPr="002133EB">
        <w:rPr>
          <w:color w:val="000000"/>
          <w:sz w:val="28"/>
          <w:szCs w:val="28"/>
        </w:rPr>
        <w:t xml:space="preserve"> комиссии; </w:t>
      </w:r>
    </w:p>
    <w:p w:rsidR="002133EB" w:rsidRPr="002133EB" w:rsidRDefault="004A7783" w:rsidP="00213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заседании Единая</w:t>
      </w:r>
      <w:r w:rsidR="002133EB" w:rsidRPr="002133EB">
        <w:rPr>
          <w:sz w:val="28"/>
          <w:szCs w:val="28"/>
        </w:rPr>
        <w:t xml:space="preserve"> </w:t>
      </w:r>
      <w:r w:rsidR="002133EB" w:rsidRPr="002133EB">
        <w:rPr>
          <w:color w:val="000000"/>
          <w:sz w:val="28"/>
          <w:szCs w:val="28"/>
        </w:rPr>
        <w:t>комиссия</w:t>
      </w:r>
      <w:r w:rsidR="002133EB" w:rsidRPr="002133EB">
        <w:rPr>
          <w:sz w:val="28"/>
          <w:szCs w:val="28"/>
        </w:rPr>
        <w:t xml:space="preserve"> осуществляет рассмотрение заявок, проводит оценку и конкурсный отбор проектов, подготовку рекомендаций Управлению;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а) объем собственных средств, направляемых на реализацию проекта, по отношению к объему средств, выделяемых на грант (в процентах): 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3 до 10 процентов – 1 балл;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10 до 20 процентов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свыше 20 процентов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б) наличие материально-технической базы, необходимой для реализации проекта: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права собственности на нежилое помещение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договоров аренды нежилого помещения, зарегистрированного   в установленном порядке на 3 года и более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отсутствие – 0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в) создание новых рабочих мест в результате реализации бизнес–проекта – 3 балла за каждое новое рабочее место;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итоги оценки по каждому проекту заносятся в оценочную ведомость согласно Приложению 2</w:t>
      </w:r>
      <w:r w:rsidRPr="002133EB">
        <w:rPr>
          <w:i/>
          <w:sz w:val="28"/>
          <w:szCs w:val="28"/>
        </w:rPr>
        <w:t xml:space="preserve"> </w:t>
      </w:r>
      <w:r w:rsidRPr="002133EB">
        <w:rPr>
          <w:sz w:val="28"/>
          <w:szCs w:val="28"/>
        </w:rPr>
        <w:t xml:space="preserve">к настоящему Порядку;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</w:t>
      </w:r>
      <w:r w:rsidRPr="002133EB">
        <w:rPr>
          <w:color w:val="FF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 настоящему Порядку;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6) решение о предоставлении гранта участнику отбора выносится на основе суммы набранных отдельной заявкой баллов, при этом: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в первоочередном порядке рассмотрению подлежат заявки участников отбора, относящихся к п</w:t>
      </w:r>
      <w:r w:rsidRPr="002133EB">
        <w:rPr>
          <w:snapToGrid w:val="0"/>
          <w:sz w:val="28"/>
          <w:szCs w:val="28"/>
        </w:rPr>
        <w:t>риоритетной целевой группе получателей гранта, определенной в пункте 1.8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победителем отбора признается заявка участника отбора, набравшего наибольшее количество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грант может быть предоставлен на реализацию только одной заявки, предоставленной участником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в случае отсутствия заявок, срок окончания подачи заявок продлевается;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 случае если проекты получили равную оценку, то победившим признается тот участник отбора, заявка от которого поступила первой.</w:t>
      </w:r>
    </w:p>
    <w:p w:rsidR="002133EB" w:rsidRPr="002133EB" w:rsidRDefault="004A7783" w:rsidP="00213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Единая</w:t>
      </w:r>
      <w:r w:rsidR="002133EB" w:rsidRPr="002133EB">
        <w:rPr>
          <w:sz w:val="28"/>
          <w:szCs w:val="28"/>
        </w:rPr>
        <w:t xml:space="preserve"> </w:t>
      </w:r>
      <w:r w:rsidR="002133EB" w:rsidRPr="002133EB">
        <w:rPr>
          <w:color w:val="000000"/>
          <w:sz w:val="28"/>
          <w:szCs w:val="28"/>
        </w:rPr>
        <w:t>комиссия</w:t>
      </w:r>
      <w:r w:rsidR="002133EB" w:rsidRPr="002133EB">
        <w:rPr>
          <w:sz w:val="28"/>
          <w:szCs w:val="28"/>
        </w:rPr>
        <w:t xml:space="preserve"> принимает решение, если на ее заседании присутствует не менее половины от общего количест</w:t>
      </w:r>
      <w:r>
        <w:rPr>
          <w:sz w:val="28"/>
          <w:szCs w:val="28"/>
        </w:rPr>
        <w:t>ва её членов. Решение Единой</w:t>
      </w:r>
      <w:r w:rsidR="002133EB" w:rsidRPr="002133EB">
        <w:rPr>
          <w:sz w:val="28"/>
          <w:szCs w:val="28"/>
        </w:rPr>
        <w:t xml:space="preserve"> </w:t>
      </w:r>
      <w:r w:rsidR="002133EB" w:rsidRPr="002133EB">
        <w:rPr>
          <w:color w:val="000000"/>
          <w:sz w:val="28"/>
          <w:szCs w:val="28"/>
        </w:rPr>
        <w:t>комиссии</w:t>
      </w:r>
      <w:r w:rsidR="002133EB" w:rsidRPr="002133EB">
        <w:rPr>
          <w:sz w:val="28"/>
          <w:szCs w:val="28"/>
        </w:rPr>
        <w:t xml:space="preserve">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>2.18. Р</w:t>
      </w:r>
      <w:r w:rsidRPr="002133EB">
        <w:rPr>
          <w:sz w:val="28"/>
          <w:szCs w:val="28"/>
        </w:rPr>
        <w:t xml:space="preserve">ешение </w:t>
      </w:r>
      <w:r w:rsidR="004A7783">
        <w:rPr>
          <w:sz w:val="28"/>
          <w:szCs w:val="28"/>
        </w:rPr>
        <w:t xml:space="preserve">Единой </w:t>
      </w:r>
      <w:r w:rsidR="004A7783">
        <w:rPr>
          <w:color w:val="000000"/>
          <w:sz w:val="28"/>
          <w:szCs w:val="28"/>
        </w:rPr>
        <w:t>к</w:t>
      </w:r>
      <w:r w:rsidRPr="002133EB">
        <w:rPr>
          <w:color w:val="000000"/>
          <w:sz w:val="28"/>
          <w:szCs w:val="28"/>
        </w:rPr>
        <w:t>омиссии</w:t>
      </w:r>
      <w:r w:rsidRPr="002133EB">
        <w:rPr>
          <w:sz w:val="28"/>
          <w:szCs w:val="28"/>
        </w:rPr>
        <w:t xml:space="preserve"> оформляется в форме протокола, </w:t>
      </w:r>
      <w:r w:rsidRPr="002133EB">
        <w:rPr>
          <w:snapToGrid w:val="0"/>
          <w:sz w:val="28"/>
          <w:szCs w:val="28"/>
        </w:rPr>
        <w:t xml:space="preserve">к которому прилагаются оценочные ведомости по каждому проекту и сводная ведомость оценки проектов. Протоколы </w:t>
      </w:r>
      <w:r w:rsidRPr="002133EB">
        <w:rPr>
          <w:sz w:val="28"/>
          <w:szCs w:val="28"/>
        </w:rPr>
        <w:t xml:space="preserve">подписываются Председателем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>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2.19. </w:t>
      </w:r>
      <w:r w:rsidRPr="002133EB">
        <w:rPr>
          <w:snapToGrid w:val="0"/>
          <w:sz w:val="28"/>
          <w:szCs w:val="28"/>
        </w:rPr>
        <w:t>Протокол</w:t>
      </w:r>
      <w:r w:rsidR="004A7783">
        <w:rPr>
          <w:sz w:val="28"/>
          <w:szCs w:val="28"/>
        </w:rPr>
        <w:t xml:space="preserve"> Единой</w:t>
      </w:r>
      <w:r w:rsidRPr="002133EB">
        <w:rPr>
          <w:sz w:val="28"/>
          <w:szCs w:val="28"/>
        </w:rPr>
        <w:t xml:space="preserve">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является основанием для Управления принять решение о выборе получателя гранта (победителя отбора) на получение гранта из средств бюджета </w:t>
      </w:r>
      <w:r w:rsidR="004A7783">
        <w:rPr>
          <w:sz w:val="28"/>
          <w:szCs w:val="28"/>
        </w:rPr>
        <w:t>Провиденского городского округа и последующим заключением Соглашения.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2.20. Решение Управления о предоставлении гранта получателю гранта из средств бюджета </w:t>
      </w:r>
      <w:r w:rsidR="004A7783">
        <w:rPr>
          <w:sz w:val="28"/>
          <w:szCs w:val="28"/>
        </w:rPr>
        <w:t xml:space="preserve">Провиденского </w:t>
      </w:r>
      <w:r w:rsidRPr="002133EB">
        <w:rPr>
          <w:sz w:val="28"/>
          <w:szCs w:val="28"/>
        </w:rPr>
        <w:t>городского округа оформл</w:t>
      </w:r>
      <w:r w:rsidR="004A7783">
        <w:rPr>
          <w:sz w:val="28"/>
          <w:szCs w:val="28"/>
        </w:rPr>
        <w:t>яется в виде письменного уведомления победителя отбора</w:t>
      </w:r>
      <w:r w:rsidRPr="002133EB">
        <w:rPr>
          <w:sz w:val="28"/>
          <w:szCs w:val="28"/>
        </w:rPr>
        <w:t>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 </w:t>
      </w:r>
      <w:r w:rsidRPr="002133EB">
        <w:rPr>
          <w:snapToGrid w:val="0"/>
          <w:sz w:val="28"/>
          <w:szCs w:val="28"/>
        </w:rPr>
        <w:tab/>
        <w:t>2.21. Решение, принятое Управлением, может быть обжаловано в судебном порядке в соответствии с законодательством Российской Федерации.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ab/>
        <w:t>2.22. Участник отбора имеет право до начала рассмотрения заявок отзывать предложение (заявку) участника отбора или дополнить предложение (заявку) необходимыми документами.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2.23. Возврат предложений (заявок) участников отбора осуществляется на основании: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письменного обращения участника отбора о возврате документов;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на основании выявленных нарушений пунктов 2.4, 2.5 настоящего Порядка и сроков подачи документов.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3. Условия и порядок предоставления гранта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3.1. </w:t>
      </w:r>
      <w:r w:rsidRPr="002133EB">
        <w:rPr>
          <w:snapToGrid w:val="0"/>
          <w:sz w:val="28"/>
          <w:szCs w:val="28"/>
        </w:rPr>
        <w:t xml:space="preserve">Управление </w:t>
      </w:r>
      <w:r w:rsidRPr="002133EB">
        <w:rPr>
          <w:sz w:val="28"/>
          <w:szCs w:val="28"/>
        </w:rPr>
        <w:t xml:space="preserve">в срок не позднее пяти рабочих дней </w:t>
      </w:r>
      <w:r w:rsidRPr="002133EB">
        <w:rPr>
          <w:snapToGrid w:val="0"/>
          <w:sz w:val="28"/>
          <w:szCs w:val="28"/>
        </w:rPr>
        <w:t xml:space="preserve">со дня </w:t>
      </w:r>
      <w:r w:rsidRPr="002133EB">
        <w:rPr>
          <w:sz w:val="28"/>
          <w:szCs w:val="28"/>
        </w:rPr>
        <w:t xml:space="preserve">принятия решения о предоставлении гранта </w:t>
      </w:r>
      <w:r w:rsidRPr="002133EB">
        <w:rPr>
          <w:snapToGrid w:val="0"/>
          <w:sz w:val="28"/>
          <w:szCs w:val="28"/>
        </w:rPr>
        <w:t>направляет письменное уведомление получателю гранта (победителю конкурсного отбора), с указанием срока прибытия для заключения соглашения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3.2. Основанием для отказа в предоставлении гранта является: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несоответствие представленных получателем гранта документов и сведений требованиям, определенным пунктом 2.</w:t>
      </w:r>
      <w:r w:rsidR="00723F3F">
        <w:rPr>
          <w:sz w:val="28"/>
          <w:szCs w:val="28"/>
        </w:rPr>
        <w:t>6.</w:t>
      </w:r>
      <w:r w:rsidRPr="002133EB">
        <w:rPr>
          <w:sz w:val="28"/>
          <w:szCs w:val="28"/>
        </w:rPr>
        <w:t xml:space="preserve"> настоящего Порядка, на момент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установления</w:t>
      </w:r>
      <w:r w:rsidR="00DA3560">
        <w:rPr>
          <w:sz w:val="28"/>
          <w:szCs w:val="28"/>
        </w:rPr>
        <w:t xml:space="preserve"> </w:t>
      </w:r>
      <w:r w:rsidRPr="002133EB">
        <w:rPr>
          <w:sz w:val="28"/>
          <w:szCs w:val="28"/>
        </w:rPr>
        <w:t>факта</w:t>
      </w:r>
      <w:r w:rsidR="00DA3560">
        <w:rPr>
          <w:sz w:val="28"/>
          <w:szCs w:val="28"/>
        </w:rPr>
        <w:t xml:space="preserve"> </w:t>
      </w:r>
      <w:r w:rsidRPr="002133EB">
        <w:rPr>
          <w:sz w:val="28"/>
          <w:szCs w:val="28"/>
        </w:rPr>
        <w:t>недостоверности представленной получателем гранта информации.</w:t>
      </w:r>
    </w:p>
    <w:p w:rsidR="004A7783" w:rsidRPr="004A7783" w:rsidRDefault="002133EB" w:rsidP="004A7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3.3. </w:t>
      </w:r>
      <w:r w:rsidR="004A7783" w:rsidRPr="004A7783">
        <w:rPr>
          <w:sz w:val="28"/>
          <w:szCs w:val="28"/>
        </w:rPr>
        <w:t>Предельный размер гранта, предоставляемый одному субъекту малого предпринимательст</w:t>
      </w:r>
      <w:r w:rsidR="009D4AA4">
        <w:rPr>
          <w:sz w:val="28"/>
          <w:szCs w:val="28"/>
        </w:rPr>
        <w:t>ва, составляет 500</w:t>
      </w:r>
      <w:r w:rsidR="004A7783" w:rsidRPr="004A7783">
        <w:rPr>
          <w:sz w:val="28"/>
          <w:szCs w:val="28"/>
        </w:rPr>
        <w:t>000</w:t>
      </w:r>
      <w:r w:rsidR="00DA3560">
        <w:rPr>
          <w:sz w:val="28"/>
          <w:szCs w:val="28"/>
        </w:rPr>
        <w:t xml:space="preserve"> (пятьсот тысяч)</w:t>
      </w:r>
      <w:r w:rsidR="004A7783" w:rsidRPr="004A7783">
        <w:rPr>
          <w:sz w:val="28"/>
          <w:szCs w:val="28"/>
        </w:rPr>
        <w:t xml:space="preserve"> рублей при условии софинансирования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2133EB" w:rsidRPr="002133EB" w:rsidRDefault="002133EB" w:rsidP="004A7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3.4. Условием предоставления гранта является получение согласия от получателя гранта на осуществление в отношении него проверки Управлением и органами муниципального финансового контроля соблюдения целей, условий и порядка предоставления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3.5. Управление в течение 5 (пяти) рабочих дней, следующих за датой принятия решения о предоставления гранта победителю отбора: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формирует проект Соглашения в соответствии с типовой формой, утвержденной приказом Управления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направляет с сопроводительным письмом получателю гранта проект Соглашения в двух экземплярах для подписания.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3.6. Условием предоставления гранта является заключение Соглашения между Управлением и получателем гранта, включающим: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условие, указанное в </w:t>
      </w:r>
      <w:hyperlink w:anchor="P157" w:history="1">
        <w:r w:rsidRPr="002133EB">
          <w:rPr>
            <w:color w:val="0000FF"/>
            <w:sz w:val="28"/>
            <w:szCs w:val="28"/>
          </w:rPr>
          <w:t>п. 3.4</w:t>
        </w:r>
      </w:hyperlink>
      <w:r w:rsidRPr="002133EB">
        <w:rPr>
          <w:sz w:val="28"/>
          <w:szCs w:val="28"/>
        </w:rPr>
        <w:t xml:space="preserve">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условие достижения получателем гранта значения результата предоставления гранта;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условие соблюдения получателем гранта долевого софинансирования целевых расходов, связанных с реализацией проекта;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5) запрет приобретения получателями гранта - юридическими лицами за счет полученных средств из бюджета </w:t>
      </w:r>
      <w:r w:rsidR="009D4AA4">
        <w:rPr>
          <w:sz w:val="28"/>
          <w:szCs w:val="28"/>
        </w:rPr>
        <w:t xml:space="preserve">Провиденского </w:t>
      </w:r>
      <w:r w:rsidRPr="002133EB">
        <w:rPr>
          <w:sz w:val="28"/>
          <w:szCs w:val="28"/>
        </w:rPr>
        <w:t>городского окр</w:t>
      </w:r>
      <w:r w:rsidR="009D4AA4">
        <w:rPr>
          <w:sz w:val="28"/>
          <w:szCs w:val="28"/>
        </w:rPr>
        <w:t xml:space="preserve">уга </w:t>
      </w:r>
      <w:r w:rsidRPr="002133EB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3.7. Получатель гранта </w:t>
      </w:r>
      <w:r w:rsidR="009D4AA4">
        <w:rPr>
          <w:sz w:val="28"/>
          <w:szCs w:val="28"/>
        </w:rPr>
        <w:t xml:space="preserve">в </w:t>
      </w:r>
      <w:r w:rsidRPr="002133EB">
        <w:rPr>
          <w:sz w:val="28"/>
          <w:szCs w:val="28"/>
        </w:rPr>
        <w:t>течение трёх рабочих дней со дня получения проекта Соглашения от Управления подписывает и скрепляет печатью (при наличии печати) его со своей стороны и возвращает на бумажном носителе в двух экземплярах в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3.8. В случае поступления от получателя гранта в Управление в срок, установленный пунктом 3.7 настоящего раздела, проекта Соглашения, подписанного и скреплённого печатью (при наличии) получателем гранта, Управление в течение двух рабочих дней со дня поступления проекта Соглашения подписывает и скрепляет печатью Соглашение со своей стороны и вручает один экземпляр Соглашения получателю гранта с отметкой   о получении на экземпляре Управления.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3.9. В случае не поступления от получателя гранта в Управление в срок, установленный пунктом 3.7 настоящего раздела, проекта Соглашения   на бумажном носителе или его сканированной копии, подписанного   и скреплённого печатью (при наличии печати) получателем гранта, получатель гранта признается уклонившимся от подписания Соглашения.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0</w:t>
      </w:r>
      <w:r w:rsidRPr="002133EB">
        <w:rPr>
          <w:sz w:val="28"/>
          <w:szCs w:val="28"/>
        </w:rPr>
        <w:t>. Изменения, вносимые в Соглашение, осуществляются по соглашению сторон и оформляются в виде дополнительного соглашения в соответствии с типовой формой, утверждённой Управлением.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3.1</w:t>
      </w:r>
      <w:r w:rsidR="00896FD9">
        <w:rPr>
          <w:sz w:val="28"/>
          <w:szCs w:val="28"/>
        </w:rPr>
        <w:t>1</w:t>
      </w:r>
      <w:r w:rsidRPr="002133EB">
        <w:rPr>
          <w:sz w:val="28"/>
          <w:szCs w:val="28"/>
        </w:rPr>
        <w:t>. 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2</w:t>
      </w:r>
      <w:r w:rsidRPr="002133EB">
        <w:rPr>
          <w:sz w:val="28"/>
          <w:szCs w:val="28"/>
        </w:rPr>
        <w:t>. Внесение в Соглашение изменений, предусматривающих ухудшение значения показателя результата предоставления субсидии, указанного в Соглашении, не допускается.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3</w:t>
      </w:r>
      <w:r w:rsidRPr="002133EB">
        <w:rPr>
          <w:sz w:val="28"/>
          <w:szCs w:val="28"/>
        </w:rPr>
        <w:t>. Расторжение Соглашения оформляется в виде дополнительного соглашения в соответствии с типовой формой, утверждённой Управлением, и возможно в случаях: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реорганизации или прекращения деятельности получателя гранта;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нарушения получателем гранта порядка, целей и условий предоставления гранта, установленных настоящим Порядком;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недостижения получателем гранта установленных настоящим Порядком результата(ов) предоставления гранта или иных показателей, установленных в Соглашении;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4) недостижения согласия по новым условиям предоставления гранта в случае уменьшения Управлению, как главному распорядителю средств бюджета </w:t>
      </w:r>
      <w:r w:rsidR="009D4AA4">
        <w:rPr>
          <w:sz w:val="28"/>
          <w:szCs w:val="28"/>
        </w:rPr>
        <w:t>Провиденского городского округа</w:t>
      </w:r>
      <w:r w:rsidRPr="002133EB">
        <w:rPr>
          <w:sz w:val="28"/>
          <w:szCs w:val="28"/>
        </w:rPr>
        <w:t>, ранее доведённых лимитов бюджетных обязательств на предоставление гранта, приводящих к невозможности предоставления грантов в размере, определённым в Соглашении.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4</w:t>
      </w:r>
      <w:r w:rsidRPr="002133EB">
        <w:rPr>
          <w:sz w:val="28"/>
          <w:szCs w:val="28"/>
        </w:rPr>
        <w:t>. В случае уменьшения Управлению ранее доведённых лимитов бюджетных обязательств на предоставление грантов на соответствующий финансовый год, приводящего к невоз</w:t>
      </w:r>
      <w:r w:rsidR="009D4AA4">
        <w:rPr>
          <w:sz w:val="28"/>
          <w:szCs w:val="28"/>
        </w:rPr>
        <w:t xml:space="preserve">можности предоставления гранта </w:t>
      </w:r>
      <w:r w:rsidRPr="002133EB">
        <w:rPr>
          <w:sz w:val="28"/>
          <w:szCs w:val="28"/>
        </w:rPr>
        <w:t>в размере, определённом в Соглашении,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5</w:t>
      </w:r>
      <w:r w:rsidRPr="002133EB">
        <w:rPr>
          <w:sz w:val="28"/>
          <w:szCs w:val="28"/>
        </w:rPr>
        <w:t>. Количественные значения результата предоставления гранта, необходимые для достижения результата предоставления гранта, устанавливаются Управлением в Соглашении индивидуально для получателя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6</w:t>
      </w:r>
      <w:r w:rsidRPr="002133EB">
        <w:rPr>
          <w:sz w:val="28"/>
          <w:szCs w:val="28"/>
        </w:rPr>
        <w:t xml:space="preserve">. Получатель гранта обязан обеспечить выполнение установленных в Соглашении значений результата предоставления грантов и показателя, необходимого для достижения результата предоставления гранта. Соответствие или превышение достигнутого получателем гранта значения результата предоставления гранта над установленным значением свидетельствует о достижении получателем гранта результата предоставления гранта.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7</w:t>
      </w:r>
      <w:r w:rsidRPr="002133EB">
        <w:rPr>
          <w:sz w:val="28"/>
          <w:szCs w:val="28"/>
        </w:rPr>
        <w:t xml:space="preserve">. Недостижение получателем гранта результата предоставления гранта и (или) показателя, необходимого для достижения результата предоставления гранта, значения которых установлены в Соглашении, является нарушением условий и служит основанием для возврата гранта в бюджет </w:t>
      </w:r>
      <w:r w:rsidR="009D4AA4">
        <w:rPr>
          <w:sz w:val="28"/>
          <w:szCs w:val="28"/>
        </w:rPr>
        <w:t>Провиденского городского округа</w:t>
      </w:r>
      <w:r w:rsidRPr="002133EB">
        <w:rPr>
          <w:sz w:val="28"/>
          <w:szCs w:val="28"/>
        </w:rPr>
        <w:t xml:space="preserve"> в соответствии с разделом 5 настоящего Порядка.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</w:t>
      </w:r>
      <w:r w:rsidR="00896FD9">
        <w:rPr>
          <w:sz w:val="28"/>
          <w:szCs w:val="28"/>
        </w:rPr>
        <w:t>8</w:t>
      </w:r>
      <w:r w:rsidRPr="002133EB">
        <w:rPr>
          <w:sz w:val="28"/>
          <w:szCs w:val="28"/>
        </w:rPr>
        <w:t>. Перечисление гранта производится с лицевог</w:t>
      </w:r>
      <w:r w:rsidR="009D4AA4">
        <w:rPr>
          <w:sz w:val="28"/>
          <w:szCs w:val="28"/>
        </w:rPr>
        <w:t xml:space="preserve">о счета Управления, открытого </w:t>
      </w:r>
      <w:r w:rsidR="009D4AA4" w:rsidRPr="009D4AA4">
        <w:rPr>
          <w:bCs/>
          <w:sz w:val="28"/>
          <w:szCs w:val="28"/>
        </w:rPr>
        <w:t>в финансовом органе Провиденского городского округа</w:t>
      </w:r>
      <w:r w:rsidRPr="002133EB">
        <w:rPr>
          <w:sz w:val="28"/>
          <w:szCs w:val="28"/>
        </w:rPr>
        <w:t xml:space="preserve">, на </w:t>
      </w:r>
      <w:r w:rsidRPr="002133EB">
        <w:rPr>
          <w:sz w:val="28"/>
          <w:szCs w:val="28"/>
        </w:rPr>
        <w:lastRenderedPageBreak/>
        <w:t>расчетный сче</w:t>
      </w:r>
      <w:r w:rsidR="009D4AA4">
        <w:rPr>
          <w:sz w:val="28"/>
          <w:szCs w:val="28"/>
        </w:rPr>
        <w:t>т получателя гранта, открытый в</w:t>
      </w:r>
      <w:r w:rsidR="009D4AA4" w:rsidRPr="009D4AA4">
        <w:rPr>
          <w:bCs/>
          <w:sz w:val="28"/>
          <w:szCs w:val="28"/>
        </w:rPr>
        <w:t xml:space="preserve"> учреждениях Центрального Банка Российской Федерации</w:t>
      </w:r>
      <w:r w:rsidR="009D4AA4" w:rsidRPr="009D4AA4">
        <w:rPr>
          <w:sz w:val="28"/>
          <w:szCs w:val="28"/>
        </w:rPr>
        <w:t xml:space="preserve"> </w:t>
      </w:r>
      <w:r w:rsidR="009D4AA4">
        <w:rPr>
          <w:sz w:val="28"/>
          <w:szCs w:val="28"/>
        </w:rPr>
        <w:t xml:space="preserve">или </w:t>
      </w:r>
      <w:r w:rsidRPr="002133EB">
        <w:rPr>
          <w:sz w:val="28"/>
          <w:szCs w:val="28"/>
        </w:rPr>
        <w:t xml:space="preserve">кредитной организации, в пределах средств, предусмотренных на эти цели в бюджете </w:t>
      </w:r>
      <w:r w:rsidR="009D4AA4">
        <w:rPr>
          <w:sz w:val="28"/>
          <w:szCs w:val="28"/>
        </w:rPr>
        <w:t xml:space="preserve">Провиденского </w:t>
      </w:r>
      <w:r w:rsidRPr="002133EB">
        <w:rPr>
          <w:sz w:val="28"/>
          <w:szCs w:val="28"/>
        </w:rPr>
        <w:t>городского округа в течение 10 рабочих дней со дня подписания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</w:t>
      </w:r>
      <w:r w:rsidR="00896FD9">
        <w:rPr>
          <w:sz w:val="28"/>
          <w:szCs w:val="28"/>
        </w:rPr>
        <w:t>19</w:t>
      </w:r>
      <w:r w:rsidRPr="002133EB">
        <w:rPr>
          <w:sz w:val="28"/>
          <w:szCs w:val="28"/>
        </w:rPr>
        <w:t>. Продление срока реализации проекта получателю гранта осуществляется: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в случаях: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если выполнение показателя результата предоставления субсидии оказалось невозможным вследствие наступления обстоятельств непреодолимой силы;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по результатам рассмотрения обращения получателя гранта Управлением, при условии: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соблюдения получателем субсидии условия долевого софинансирования целевых расходов, связанных с реализацией проекта;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использования гранта в форме субсидии получателем субсидии в течение одного года на приобретение оборудования;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представления документов получателем субсидии, подтверждающих наступление обстоятельств, указанных в</w:t>
      </w:r>
      <w:r w:rsidR="00896FD9">
        <w:rPr>
          <w:rFonts w:ascii="Times New Roman" w:hAnsi="Times New Roman" w:cs="Times New Roman"/>
          <w:sz w:val="28"/>
          <w:szCs w:val="28"/>
        </w:rPr>
        <w:t xml:space="preserve"> 3.19. </w:t>
      </w:r>
      <w:r w:rsidRPr="002133E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3.2</w:t>
      </w:r>
      <w:r w:rsidR="00896FD9">
        <w:rPr>
          <w:rFonts w:ascii="Times New Roman" w:hAnsi="Times New Roman" w:cs="Times New Roman"/>
          <w:sz w:val="28"/>
          <w:szCs w:val="28"/>
        </w:rPr>
        <w:t>0</w:t>
      </w:r>
      <w:r w:rsidRPr="002133EB">
        <w:rPr>
          <w:rFonts w:ascii="Times New Roman" w:hAnsi="Times New Roman" w:cs="Times New Roman"/>
          <w:sz w:val="28"/>
          <w:szCs w:val="28"/>
        </w:rPr>
        <w:t>. Управление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3.2</w:t>
      </w:r>
      <w:r w:rsidR="00896FD9">
        <w:rPr>
          <w:rFonts w:ascii="Times New Roman" w:hAnsi="Times New Roman" w:cs="Times New Roman"/>
          <w:sz w:val="28"/>
          <w:szCs w:val="28"/>
        </w:rPr>
        <w:t>1</w:t>
      </w:r>
      <w:r w:rsidRPr="002133EB">
        <w:rPr>
          <w:rFonts w:ascii="Times New Roman" w:hAnsi="Times New Roman" w:cs="Times New Roman"/>
          <w:sz w:val="28"/>
          <w:szCs w:val="28"/>
        </w:rPr>
        <w:t>. Управление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</w:t>
      </w:r>
      <w:r w:rsidR="00896FD9">
        <w:rPr>
          <w:rFonts w:ascii="Times New Roman" w:hAnsi="Times New Roman" w:cs="Times New Roman"/>
          <w:sz w:val="28"/>
          <w:szCs w:val="28"/>
        </w:rPr>
        <w:t>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4. Требования к отчетности</w:t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</w:p>
    <w:p w:rsidR="00133972" w:rsidRPr="00133972" w:rsidRDefault="002133EB" w:rsidP="00133972">
      <w:pPr>
        <w:ind w:right="-2" w:firstLine="709"/>
        <w:jc w:val="both"/>
        <w:rPr>
          <w:sz w:val="28"/>
        </w:rPr>
      </w:pPr>
      <w:r w:rsidRPr="00133972">
        <w:rPr>
          <w:sz w:val="28"/>
          <w:szCs w:val="28"/>
        </w:rPr>
        <w:t>4.1</w:t>
      </w:r>
      <w:r w:rsidR="00133972" w:rsidRPr="00133972">
        <w:rPr>
          <w:sz w:val="28"/>
        </w:rPr>
        <w:t>. Получатель гранта ежеквартально</w:t>
      </w:r>
      <w:r w:rsidR="005A137F">
        <w:rPr>
          <w:sz w:val="28"/>
        </w:rPr>
        <w:t>, в срок до 20 числа месяца, следующего за отчетным кварталом,</w:t>
      </w:r>
      <w:r w:rsidR="00133972" w:rsidRPr="00133972">
        <w:rPr>
          <w:sz w:val="28"/>
        </w:rPr>
        <w:t xml:space="preserve"> представляет в Управление:</w:t>
      </w:r>
    </w:p>
    <w:p w:rsidR="00133972" w:rsidRPr="00133972" w:rsidRDefault="00133972" w:rsidP="00133972">
      <w:pPr>
        <w:ind w:right="-2" w:firstLine="709"/>
        <w:jc w:val="both"/>
        <w:rPr>
          <w:sz w:val="28"/>
        </w:rPr>
      </w:pPr>
      <w:r w:rsidRPr="00133972">
        <w:rPr>
          <w:sz w:val="28"/>
        </w:rPr>
        <w:t xml:space="preserve">1) отчет о достижении результата предоставления гранта по форме согласно приложению </w:t>
      </w:r>
      <w:r w:rsidR="005A137F">
        <w:rPr>
          <w:sz w:val="28"/>
        </w:rPr>
        <w:t>4</w:t>
      </w:r>
      <w:r w:rsidRPr="00133972">
        <w:rPr>
          <w:sz w:val="28"/>
        </w:rPr>
        <w:t xml:space="preserve"> к настоящему Порядку;</w:t>
      </w:r>
    </w:p>
    <w:p w:rsidR="00133972" w:rsidRPr="00133972" w:rsidRDefault="00133972" w:rsidP="005A137F">
      <w:pPr>
        <w:ind w:right="-2" w:firstLine="709"/>
        <w:jc w:val="both"/>
        <w:rPr>
          <w:sz w:val="28"/>
        </w:rPr>
      </w:pPr>
      <w:r w:rsidRPr="00133972">
        <w:rPr>
          <w:sz w:val="28"/>
        </w:rPr>
        <w:t xml:space="preserve">2) отчет </w:t>
      </w:r>
      <w:r w:rsidR="005A137F">
        <w:rPr>
          <w:sz w:val="28"/>
        </w:rPr>
        <w:t>об использовании суммы гранта, полученной из бюджета Провиденского городского округа, по форме согласно Приложению 5 к настоящему порядку.</w:t>
      </w:r>
    </w:p>
    <w:p w:rsidR="002133EB" w:rsidRPr="002133EB" w:rsidRDefault="002133EB" w:rsidP="00133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>4.2. Отчетность, указанная</w:t>
      </w:r>
      <w:r w:rsidRPr="002133EB">
        <w:rPr>
          <w:rFonts w:ascii="Times New Roman" w:hAnsi="Times New Roman" w:cs="Times New Roman"/>
          <w:sz w:val="28"/>
          <w:szCs w:val="28"/>
        </w:rPr>
        <w:t xml:space="preserve"> в пункте 4.1 настоящего раздела, представляется получателем гранта на бумажном носителе непосредственно в Управление либо направляется в адрес Управления почтовым отправлением с одновременным направлением в сканированном виде на адрес электронной почты Управления.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4.3. Управление вправе устанавливать в Соглашении сроки и формы представления получателем гранта дополнительной отчетности.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lastRenderedPageBreak/>
        <w:t>4.4. Ответственность за достоверность информации, указанной в отчете о достижении результата предоставления гранта и показателей, необходимых для достижения результата предоставления гранта, несет получатель гранта.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5. Порядок осуществления контро</w:t>
      </w:r>
      <w:r w:rsidR="00B24A0C">
        <w:rPr>
          <w:rFonts w:ascii="Times New Roman" w:hAnsi="Times New Roman" w:cs="Times New Roman"/>
          <w:b/>
          <w:sz w:val="28"/>
          <w:szCs w:val="28"/>
        </w:rPr>
        <w:t>ля</w:t>
      </w:r>
      <w:r w:rsidR="00F346A2">
        <w:rPr>
          <w:rFonts w:ascii="Times New Roman" w:hAnsi="Times New Roman" w:cs="Times New Roman"/>
          <w:b/>
          <w:sz w:val="28"/>
          <w:szCs w:val="28"/>
        </w:rPr>
        <w:t xml:space="preserve"> (мониторинга)</w:t>
      </w:r>
      <w:r w:rsidR="00B24A0C">
        <w:rPr>
          <w:rFonts w:ascii="Times New Roman" w:hAnsi="Times New Roman" w:cs="Times New Roman"/>
          <w:b/>
          <w:sz w:val="28"/>
          <w:szCs w:val="28"/>
        </w:rPr>
        <w:t xml:space="preserve">  за соблюдением условий</w:t>
      </w:r>
      <w:r w:rsidRPr="002133EB">
        <w:rPr>
          <w:rFonts w:ascii="Times New Roman" w:hAnsi="Times New Roman" w:cs="Times New Roman"/>
          <w:b/>
          <w:sz w:val="28"/>
          <w:szCs w:val="28"/>
        </w:rPr>
        <w:t xml:space="preserve"> и порядка предоставления грантов и ответственности за их нарушение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B642F" w:rsidRDefault="002B642F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42F">
        <w:rPr>
          <w:rFonts w:ascii="Times New Roman" w:hAnsi="Times New Roman" w:cs="Times New Roman"/>
          <w:sz w:val="28"/>
        </w:rPr>
        <w:t xml:space="preserve">5.1. </w:t>
      </w:r>
      <w:bookmarkStart w:id="5" w:name="_Hlk130981758"/>
      <w:r w:rsidRPr="002B642F">
        <w:rPr>
          <w:rFonts w:ascii="Times New Roman" w:hAnsi="Times New Roman" w:cs="Times New Roman"/>
          <w:sz w:val="28"/>
        </w:rPr>
        <w:t>Контроль за соблюдением условий и порядка предоставления Субсидий осуществляет Управление. Проверка соблюдения порядка и условий предоставления Субсидии, в том числе в части достижения результатов предоставления Субсидии, проводится Управлением и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bookmarkEnd w:id="5"/>
      <w:r w:rsidR="00133972" w:rsidRPr="002B642F">
        <w:rPr>
          <w:rFonts w:ascii="Times New Roman" w:hAnsi="Times New Roman" w:cs="Times New Roman"/>
          <w:sz w:val="28"/>
        </w:rPr>
        <w:t>.</w:t>
      </w:r>
    </w:p>
    <w:p w:rsidR="00F346A2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5.2.</w:t>
      </w:r>
      <w:bookmarkStart w:id="6" w:name="sub_1442"/>
      <w:r w:rsidRPr="002133EB">
        <w:rPr>
          <w:rFonts w:ascii="Times New Roman" w:hAnsi="Times New Roman" w:cs="Times New Roman"/>
          <w:sz w:val="28"/>
          <w:szCs w:val="28"/>
        </w:rPr>
        <w:t xml:space="preserve"> В случае несоблюдения получателем гранта условий, определенных пунктом 3.6 настоящего Порядка, выявленных по фактам проверок целей и порядка предоставления субсидии, в том числе установления факта предоставления получателем гранта документов, содержащих недостоверную информацию, повлёкшую необоснованное предоставление гранта, полученные средства гранта подлежат возврату </w:t>
      </w:r>
      <w:r w:rsidR="00896FD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2133E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346A2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2133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46A2">
        <w:rPr>
          <w:rFonts w:ascii="Times New Roman" w:hAnsi="Times New Roman" w:cs="Times New Roman"/>
          <w:sz w:val="28"/>
          <w:szCs w:val="28"/>
        </w:rPr>
        <w:t>.</w:t>
      </w:r>
      <w:r w:rsidRPr="002133EB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F346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5.3. В случае если получателем гранта не достигнут результат предоставления гранта, получатель гранта обязан возвратить в бюджет </w:t>
      </w:r>
      <w:r w:rsidR="00F346A2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2133EB">
        <w:rPr>
          <w:rFonts w:ascii="Times New Roman" w:hAnsi="Times New Roman" w:cs="Times New Roman"/>
          <w:sz w:val="28"/>
          <w:szCs w:val="28"/>
        </w:rPr>
        <w:t xml:space="preserve"> всю сумму полученного гранта.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5.4. Управление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5.5. Получатель гранта, после признания нецелевого и (или) незаконного использования бюджетных средств, в течение двадцати дней со дня получения письменного уведомления Управления обязан перечислить в бюджет </w:t>
      </w:r>
      <w:r w:rsidR="00F346A2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2133EB">
        <w:rPr>
          <w:rFonts w:ascii="Times New Roman" w:hAnsi="Times New Roman" w:cs="Times New Roman"/>
          <w:sz w:val="28"/>
          <w:szCs w:val="28"/>
        </w:rPr>
        <w:t>городского округа сумму гранта, израсходованную не по целевому назначению и (или) незаконно.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5.6. В случае если получатель гранта не перечислил на лицевой счет Управления сумму гранта в форме субсидии в срок, установленный пунктом 5.5 настоящего Порядка, Управление взыскивает с получателя гранта сумму гранта в судебном порядке в соответствии с законодательством Российской Федерации.</w:t>
      </w:r>
    </w:p>
    <w:p w:rsid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5.8. Управление имеет право на осуществление проверки целевого использования суммы гранта.</w:t>
      </w:r>
    </w:p>
    <w:p w:rsidR="00A34C27" w:rsidRPr="00A34C27" w:rsidRDefault="00A34C27" w:rsidP="00A34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 xml:space="preserve">5.9. Управление  и </w:t>
      </w:r>
      <w:r w:rsidR="00F346A2" w:rsidRPr="00F346A2">
        <w:rPr>
          <w:rFonts w:ascii="Times New Roman" w:hAnsi="Times New Roman" w:cs="Times New Roman"/>
          <w:sz w:val="28"/>
          <w:szCs w:val="28"/>
        </w:rPr>
        <w:t>орган финансового муниципального контроля</w:t>
      </w:r>
      <w:r w:rsidRPr="00F346A2">
        <w:rPr>
          <w:rFonts w:ascii="Times New Roman" w:hAnsi="Times New Roman" w:cs="Times New Roman"/>
          <w:sz w:val="28"/>
          <w:szCs w:val="28"/>
        </w:rPr>
        <w:t xml:space="preserve"> </w:t>
      </w:r>
      <w:r w:rsidR="00F346A2" w:rsidRPr="00F346A2">
        <w:rPr>
          <w:rFonts w:ascii="Times New Roman" w:hAnsi="Times New Roman" w:cs="Times New Roman"/>
          <w:sz w:val="28"/>
          <w:szCs w:val="28"/>
        </w:rPr>
        <w:t>осуществляют</w:t>
      </w:r>
      <w:r w:rsidRPr="00F346A2">
        <w:rPr>
          <w:rFonts w:ascii="Times New Roman" w:hAnsi="Times New Roman" w:cs="Times New Roman"/>
          <w:sz w:val="28"/>
          <w:szCs w:val="28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соответствуюего мероприятия по получению результата предоставления субсидии (контрольная точка</w:t>
      </w:r>
      <w:r w:rsidR="00896FD9">
        <w:rPr>
          <w:rFonts w:ascii="Times New Roman" w:hAnsi="Times New Roman" w:cs="Times New Roman"/>
          <w:sz w:val="28"/>
          <w:szCs w:val="28"/>
        </w:rPr>
        <w:t>).</w:t>
      </w:r>
      <w:r w:rsidRPr="00A3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C27" w:rsidRPr="002133EB" w:rsidRDefault="00A34C27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149" w:tblpY="1"/>
        <w:tblOverlap w:val="never"/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2133EB" w:rsidRPr="002133EB" w:rsidTr="00D50CC2">
        <w:trPr>
          <w:trHeight w:val="1648"/>
        </w:trPr>
        <w:tc>
          <w:tcPr>
            <w:tcW w:w="5637" w:type="dxa"/>
          </w:tcPr>
          <w:p w:rsidR="002133EB" w:rsidRPr="00896FD9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</w:pPr>
            <w:r w:rsidRPr="00896FD9">
              <w:lastRenderedPageBreak/>
              <w:t>Приложение 1</w:t>
            </w:r>
          </w:p>
          <w:p w:rsidR="002133EB" w:rsidRPr="00896FD9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896FD9">
              <w:t xml:space="preserve">  к Порядку </w:t>
            </w:r>
            <w:r w:rsidR="00E9307B" w:rsidRPr="00896FD9">
              <w:t xml:space="preserve"> предоставления грантов в форме субсидий из бюджета Провиденского городского округа юридическим лицам</w:t>
            </w:r>
            <w:r w:rsidR="00896FD9">
              <w:t xml:space="preserve"> и </w:t>
            </w:r>
            <w:r w:rsidR="00E9307B" w:rsidRPr="00896FD9">
              <w:t xml:space="preserve"> индивидуальным предпринимателям</w:t>
            </w: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  <w:r w:rsidRPr="002133EB">
        <w:br w:type="textWrapping" w:clear="all"/>
      </w: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33EB" w:rsidRPr="002133EB" w:rsidTr="00D50CC2">
        <w:trPr>
          <w:trHeight w:val="180"/>
        </w:trPr>
        <w:tc>
          <w:tcPr>
            <w:tcW w:w="9639" w:type="dxa"/>
          </w:tcPr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>З А Я В К А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конкурсном отборе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313EE7" w:rsidRDefault="002133EB" w:rsidP="00D50CC2">
            <w:pPr>
              <w:ind w:firstLine="540"/>
              <w:jc w:val="both"/>
            </w:pPr>
            <w:r w:rsidRPr="00313EE7">
              <w:rPr>
                <w:color w:val="000000"/>
              </w:rPr>
              <w:t xml:space="preserve">Ознакомившись с Порядком предоставления грантов в форме субсидий из бюджета </w:t>
            </w:r>
            <w:r w:rsidR="00E9307B" w:rsidRPr="00313EE7">
              <w:rPr>
                <w:color w:val="000000"/>
              </w:rPr>
              <w:t xml:space="preserve">Провиденского городского округа </w:t>
            </w:r>
            <w:r w:rsidRPr="00313EE7">
              <w:rPr>
                <w:color w:val="000000"/>
              </w:rPr>
              <w:t>юридическим лицам</w:t>
            </w:r>
            <w:r w:rsidR="00896FD9" w:rsidRPr="00313EE7">
              <w:rPr>
                <w:color w:val="000000"/>
              </w:rPr>
              <w:t xml:space="preserve"> и</w:t>
            </w:r>
            <w:r w:rsidRPr="00313EE7">
              <w:rPr>
                <w:color w:val="000000"/>
              </w:rPr>
              <w:t xml:space="preserve"> индивидуальным предпринимателям</w:t>
            </w:r>
            <w:r w:rsidR="00896FD9" w:rsidRPr="00313EE7">
              <w:rPr>
                <w:color w:val="000000"/>
              </w:rPr>
              <w:t xml:space="preserve"> </w:t>
            </w:r>
            <w:r w:rsidRPr="00313EE7">
              <w:rPr>
                <w:color w:val="000000"/>
              </w:rPr>
              <w:t>от ____ № ______(далее – Порядок)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 xml:space="preserve">(полное наименование участника конкурсного отбора) 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>(Ф.И.О. паспортные данные)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на рассмотрение </w:t>
            </w:r>
            <w:r w:rsidR="00896FD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DA3560" w:rsidRPr="00DA3560"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заявок и оценки предложений (заявок) на предоставление субсидий из бюджета Провиденского городского округа 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_____________________________________________________________________________________,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33EB">
              <w:rPr>
                <w:rFonts w:ascii="Times New Roman" w:hAnsi="Times New Roman" w:cs="Times New Roman"/>
              </w:rPr>
              <w:t>(наименование проекта)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рублей по следующему приоритетному направлению развития малого и среднего предпринимательства</w:t>
            </w:r>
            <w:r w:rsidR="00D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307B"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лица, индивидуального предпринимателя</w:t>
            </w:r>
            <w:r w:rsidR="00D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лица, индивидуального предпринимателя: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ОГРН, ИНН/КПП:</w:t>
            </w: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Состав учредителей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ind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Ф.И.О., телефон)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Подтверждаю, что я соответствую требованиям, указанным в Порядке: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 xml:space="preserve">- состою на учете в налоговом органе на территории </w:t>
            </w:r>
            <w:r w:rsidR="00E9307B">
              <w:rPr>
                <w:sz w:val="26"/>
                <w:szCs w:val="26"/>
              </w:rPr>
              <w:t xml:space="preserve">Провиденского </w:t>
            </w:r>
            <w:r w:rsidRPr="002133EB">
              <w:rPr>
                <w:sz w:val="26"/>
                <w:szCs w:val="26"/>
              </w:rPr>
              <w:t>городского округа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являюсь получателем средств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</w:t>
            </w:r>
            <w:r w:rsidR="00E9307B">
              <w:rPr>
                <w:sz w:val="26"/>
                <w:szCs w:val="26"/>
              </w:rPr>
              <w:t xml:space="preserve"> на цели, указанные в пункте 1.4</w:t>
            </w:r>
            <w:r w:rsidRPr="002133EB">
              <w:rPr>
                <w:sz w:val="26"/>
                <w:szCs w:val="26"/>
              </w:rPr>
              <w:t xml:space="preserve"> Порядка.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В случае принятия решения о предоставлении Гранта подтверждаю свое согласие на осуществление проверок соблюдения условий, целей и порядка предоставления грантов в форме субсидий главным распорядителем и (или) органом муниципального финансового контроля.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Заявляю о согласии в соответствии со статьей 9 Федерального закона от 27 июля 2006 года №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гранта. 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2133EB" w:rsidRPr="002133EB" w:rsidRDefault="002133EB" w:rsidP="00D50CC2">
            <w:pPr>
              <w:ind w:right="176" w:firstLine="708"/>
              <w:jc w:val="both"/>
              <w:rPr>
                <w:sz w:val="26"/>
                <w:szCs w:val="26"/>
              </w:rPr>
            </w:pPr>
          </w:p>
          <w:p w:rsidR="002133EB" w:rsidRPr="002133EB" w:rsidRDefault="002133EB" w:rsidP="00D50C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:rsidR="002133EB" w:rsidRPr="002133EB" w:rsidRDefault="002133EB" w:rsidP="00D50C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5452"/>
              <w:gridCol w:w="2551"/>
            </w:tblGrid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Количество листов</w:t>
                  </w: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2133EB" w:rsidRPr="002133EB" w:rsidRDefault="002133EB" w:rsidP="00D50CC2">
            <w:pPr>
              <w:ind w:firstLine="540"/>
              <w:jc w:val="both"/>
              <w:rPr>
                <w:color w:val="00000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Всего: на _____ листах.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 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(Ф.И.О.)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</w:rPr>
            </w:pPr>
            <w:r w:rsidRPr="002133EB">
              <w:rPr>
                <w:rFonts w:ascii="Times New Roman" w:hAnsi="Times New Roman"/>
              </w:rPr>
              <w:t>Дата регистрации заявки «_____»__________ 20 г.   Рег. № _______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 xml:space="preserve">(заполняется ответственным лицом Управления финансов, экономики и имущественных отношений Администрации </w:t>
            </w:r>
            <w:r w:rsidR="00E9307B">
              <w:rPr>
                <w:rFonts w:ascii="Times New Roman" w:hAnsi="Times New Roman"/>
                <w:i/>
              </w:rPr>
              <w:t xml:space="preserve">Провиденского </w:t>
            </w:r>
            <w:r w:rsidRPr="002133EB">
              <w:rPr>
                <w:rFonts w:ascii="Times New Roman" w:hAnsi="Times New Roman"/>
                <w:i/>
              </w:rPr>
              <w:t xml:space="preserve">городского </w:t>
            </w:r>
            <w:r w:rsidR="00E9307B">
              <w:rPr>
                <w:rFonts w:ascii="Times New Roman" w:hAnsi="Times New Roman"/>
                <w:i/>
              </w:rPr>
              <w:t>округа</w:t>
            </w:r>
            <w:r w:rsidRPr="002133EB">
              <w:rPr>
                <w:rFonts w:ascii="Times New Roman" w:hAnsi="Times New Roman"/>
                <w:i/>
              </w:rPr>
              <w:t>)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 xml:space="preserve">  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 _________________ 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 (Ф.И.О.)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133EB">
        <w:rPr>
          <w:sz w:val="22"/>
          <w:szCs w:val="22"/>
        </w:rPr>
        <w:br w:type="page"/>
      </w:r>
    </w:p>
    <w:tbl>
      <w:tblPr>
        <w:tblW w:w="552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2133EB" w:rsidRPr="002133EB" w:rsidTr="00D50CC2">
        <w:trPr>
          <w:trHeight w:val="1596"/>
        </w:trPr>
        <w:tc>
          <w:tcPr>
            <w:tcW w:w="5525" w:type="dxa"/>
          </w:tcPr>
          <w:p w:rsidR="002133EB" w:rsidRPr="00DA3560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</w:pPr>
            <w:r w:rsidRPr="00DA3560">
              <w:lastRenderedPageBreak/>
              <w:t>Приложение 2</w:t>
            </w:r>
          </w:p>
          <w:p w:rsidR="002133EB" w:rsidRPr="00DA3560" w:rsidRDefault="002133EB" w:rsidP="00D50CC2">
            <w:pPr>
              <w:autoSpaceDE w:val="0"/>
              <w:autoSpaceDN w:val="0"/>
              <w:adjustRightInd w:val="0"/>
              <w:ind w:left="-72"/>
              <w:jc w:val="both"/>
              <w:outlineLvl w:val="1"/>
            </w:pPr>
          </w:p>
          <w:p w:rsidR="002133EB" w:rsidRPr="002133EB" w:rsidRDefault="00E9307B" w:rsidP="00D50CC2">
            <w:pPr>
              <w:autoSpaceDE w:val="0"/>
              <w:autoSpaceDN w:val="0"/>
              <w:adjustRightInd w:val="0"/>
              <w:ind w:left="175" w:firstLine="284"/>
              <w:jc w:val="both"/>
              <w:outlineLvl w:val="1"/>
            </w:pPr>
            <w:r w:rsidRPr="00DA3560">
              <w:t xml:space="preserve">   к Порядку  предоставления грантов в форме субсидий из бюджета Провиденского городского округа юридическим лицам</w:t>
            </w:r>
            <w:r w:rsidR="00DA3560">
              <w:t xml:space="preserve"> и</w:t>
            </w:r>
            <w:r w:rsidRPr="00DA3560">
              <w:t xml:space="preserve"> индивидуальным предпринимателям</w:t>
            </w:r>
          </w:p>
        </w:tc>
      </w:tr>
      <w:tr w:rsidR="002133EB" w:rsidRPr="002133EB" w:rsidTr="00D50CC2">
        <w:trPr>
          <w:trHeight w:val="1596"/>
        </w:trPr>
        <w:tc>
          <w:tcPr>
            <w:tcW w:w="5525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 xml:space="preserve"> (наименование проекта)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>(приоритетное направление развития малого и среднего предпринимательства)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</w:t>
      </w:r>
      <w:r w:rsidR="00E9307B">
        <w:rPr>
          <w:rFonts w:ascii="Times New Roman" w:hAnsi="Times New Roman" w:cs="Times New Roman"/>
          <w:sz w:val="28"/>
          <w:szCs w:val="28"/>
        </w:rPr>
        <w:t xml:space="preserve">Единой комиссии </w:t>
      </w:r>
      <w:r w:rsidR="00E9307B" w:rsidRPr="00E9307B">
        <w:rPr>
          <w:rFonts w:ascii="Times New Roman" w:hAnsi="Times New Roman" w:cs="Times New Roman"/>
          <w:sz w:val="28"/>
          <w:szCs w:val="28"/>
        </w:rPr>
        <w:t>для рассмотрения заявок и оценки предложений (заявок) на предоставление субсидий из бюджета Провиденского городского округа</w:t>
      </w:r>
      <w:r w:rsidRPr="002133EB">
        <w:rPr>
          <w:rFonts w:ascii="Times New Roman" w:hAnsi="Times New Roman" w:cs="Times New Roman"/>
          <w:sz w:val="28"/>
          <w:szCs w:val="28"/>
        </w:rPr>
        <w:t xml:space="preserve"> на реализацию бизнес–проекта в одно</w:t>
      </w:r>
      <w:r w:rsidR="00E9307B">
        <w:rPr>
          <w:rFonts w:ascii="Times New Roman" w:hAnsi="Times New Roman" w:cs="Times New Roman"/>
          <w:sz w:val="28"/>
          <w:szCs w:val="28"/>
        </w:rPr>
        <w:t xml:space="preserve">м </w:t>
      </w:r>
      <w:r w:rsidRPr="002133EB">
        <w:rPr>
          <w:rFonts w:ascii="Times New Roman" w:hAnsi="Times New Roman" w:cs="Times New Roman"/>
          <w:sz w:val="28"/>
          <w:szCs w:val="28"/>
        </w:rPr>
        <w:t>из приоритетных направлений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  <w:r w:rsidRPr="002133EB">
        <w:rPr>
          <w:sz w:val="28"/>
          <w:szCs w:val="28"/>
        </w:rPr>
        <w:t xml:space="preserve">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3"/>
        <w:gridCol w:w="1809"/>
        <w:gridCol w:w="1788"/>
      </w:tblGrid>
      <w:tr w:rsidR="002133EB" w:rsidRPr="002133EB" w:rsidTr="00D50CC2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  <w:rPr>
                <w:b/>
              </w:rPr>
            </w:pPr>
            <w:r w:rsidRPr="002133EB">
              <w:rPr>
                <w:b/>
              </w:rPr>
              <w:t>ИТОГО: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133EB">
        <w:rPr>
          <w:sz w:val="28"/>
          <w:szCs w:val="28"/>
        </w:rPr>
        <w:t>Отнесение к приоритетной целевой группе: _________ (да, нет)</w:t>
      </w: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 w:rsidRPr="002133EB">
        <w:rPr>
          <w:sz w:val="28"/>
          <w:szCs w:val="28"/>
        </w:rPr>
        <w:t>Дата поступления заявки: ___________________ 20 г.</w:t>
      </w:r>
      <w:r w:rsidRPr="002133EB">
        <w:rPr>
          <w:sz w:val="28"/>
          <w:szCs w:val="28"/>
        </w:rPr>
        <w:br w:type="page"/>
      </w:r>
    </w:p>
    <w:tbl>
      <w:tblPr>
        <w:tblW w:w="52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298"/>
      </w:tblGrid>
      <w:tr w:rsidR="002133EB" w:rsidRPr="002133EB" w:rsidTr="00D50CC2">
        <w:trPr>
          <w:trHeight w:val="1260"/>
        </w:trPr>
        <w:tc>
          <w:tcPr>
            <w:tcW w:w="5298" w:type="dxa"/>
          </w:tcPr>
          <w:p w:rsidR="002133EB" w:rsidRPr="00DA3560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</w:pPr>
            <w:r w:rsidRPr="00DA3560">
              <w:lastRenderedPageBreak/>
              <w:t>Приложение 3</w:t>
            </w:r>
          </w:p>
          <w:p w:rsidR="002133EB" w:rsidRPr="00DA3560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both"/>
              <w:outlineLvl w:val="1"/>
            </w:pPr>
            <w:r w:rsidRPr="00DA3560">
              <w:t xml:space="preserve">  </w:t>
            </w:r>
            <w:r w:rsidR="00E9307B" w:rsidRPr="00DA3560">
              <w:t xml:space="preserve">   к Порядку  предоставления грантов в форме субсидий из бюджета Провиденского городского округа юридическим лицам</w:t>
            </w:r>
            <w:r w:rsidR="00DA3560">
              <w:t xml:space="preserve"> и </w:t>
            </w:r>
            <w:r w:rsidR="00E9307B" w:rsidRPr="00DA3560">
              <w:t>индивидуальным предпринимателям</w:t>
            </w:r>
          </w:p>
        </w:tc>
      </w:tr>
      <w:tr w:rsidR="002133EB" w:rsidRPr="002133EB" w:rsidTr="00D50CC2">
        <w:trPr>
          <w:trHeight w:val="1260"/>
        </w:trPr>
        <w:tc>
          <w:tcPr>
            <w:tcW w:w="5298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r w:rsidRPr="002133EB">
        <w:rPr>
          <w:rFonts w:ascii="Times New Roman" w:hAnsi="Times New Roman" w:cs="Times New Roman"/>
          <w:b/>
          <w:sz w:val="28"/>
          <w:szCs w:val="28"/>
        </w:rPr>
        <w:tab/>
        <w:t>ОЦЕНКИ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по проектам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</w:t>
      </w:r>
      <w:r w:rsidR="00E9307B" w:rsidRPr="00E9307B">
        <w:rPr>
          <w:rFonts w:ascii="Times New Roman" w:hAnsi="Times New Roman" w:cs="Times New Roman"/>
          <w:sz w:val="28"/>
          <w:szCs w:val="28"/>
        </w:rPr>
        <w:t>Единой комиссии для рассмотрения заявок и оценки предложений (заявок) на предоставление субсидий из бюджета Провиденского городского округа на реализацию бизнес–проекта в одном из приоритетных направлений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3806"/>
        <w:gridCol w:w="1451"/>
        <w:gridCol w:w="2583"/>
      </w:tblGrid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№ п/п, дата поступления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Итоговый балл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Приоритетное направление развития малого и среднего предпринимательства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1. Проекты участников отбора, относящихся </w:t>
            </w:r>
          </w:p>
          <w:p w:rsidR="002133EB" w:rsidRPr="002133EB" w:rsidRDefault="002133EB" w:rsidP="00D50CC2">
            <w:pPr>
              <w:pStyle w:val="ConsPlusCell"/>
              <w:ind w:right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2. Проекты участников отбора, не относящихся 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 (прочие получатели)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33EB" w:rsidRPr="002133EB" w:rsidRDefault="00E9307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</w:t>
      </w:r>
      <w:r w:rsidR="002133EB" w:rsidRPr="002133EB">
        <w:rPr>
          <w:rFonts w:ascii="Times New Roman" w:hAnsi="Times New Roman" w:cs="Times New Roman"/>
          <w:sz w:val="28"/>
          <w:szCs w:val="28"/>
        </w:rPr>
        <w:t xml:space="preserve"> комиссии:   ______________  _________________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 (подпись)  (расшифровка подписи)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133EB">
        <w:rPr>
          <w:rFonts w:ascii="Times New Roman" w:hAnsi="Times New Roman" w:cs="Times New Roman"/>
          <w:sz w:val="28"/>
          <w:szCs w:val="28"/>
        </w:rPr>
        <w:tab/>
      </w:r>
    </w:p>
    <w:p w:rsidR="002133EB" w:rsidRPr="002133EB" w:rsidRDefault="00E9307B" w:rsidP="00213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Единой</w:t>
      </w:r>
      <w:r w:rsidR="002133EB" w:rsidRPr="002133EB">
        <w:rPr>
          <w:rFonts w:ascii="Times New Roman" w:hAnsi="Times New Roman" w:cs="Times New Roman"/>
          <w:sz w:val="28"/>
          <w:szCs w:val="28"/>
        </w:rPr>
        <w:t xml:space="preserve"> комиссии:   ______________  ______________________   </w:t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</w:r>
      <w:r w:rsidR="002133EB" w:rsidRPr="00213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33EB" w:rsidRPr="002133EB">
        <w:rPr>
          <w:rFonts w:ascii="Times New Roman" w:hAnsi="Times New Roman" w:cs="Times New Roman"/>
          <w:sz w:val="24"/>
          <w:szCs w:val="24"/>
        </w:rPr>
        <w:t xml:space="preserve">   (подпись)   (расшифровка подписи)</w:t>
      </w:r>
      <w:r w:rsidR="002133EB" w:rsidRPr="002133E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4608" w:tblpY="1"/>
        <w:tblOverlap w:val="never"/>
        <w:tblW w:w="5180" w:type="dxa"/>
        <w:tblLayout w:type="fixed"/>
        <w:tblLook w:val="0000" w:firstRow="0" w:lastRow="0" w:firstColumn="0" w:lastColumn="0" w:noHBand="0" w:noVBand="0"/>
      </w:tblPr>
      <w:tblGrid>
        <w:gridCol w:w="5180"/>
      </w:tblGrid>
      <w:tr w:rsidR="002133EB" w:rsidRPr="002133EB" w:rsidTr="00D50CC2">
        <w:trPr>
          <w:trHeight w:val="1646"/>
        </w:trPr>
        <w:tc>
          <w:tcPr>
            <w:tcW w:w="5180" w:type="dxa"/>
          </w:tcPr>
          <w:p w:rsidR="002133EB" w:rsidRPr="00DA3560" w:rsidRDefault="002133EB" w:rsidP="00D50CC2">
            <w:pPr>
              <w:autoSpaceDE w:val="0"/>
              <w:autoSpaceDN w:val="0"/>
              <w:adjustRightInd w:val="0"/>
              <w:ind w:left="284"/>
              <w:jc w:val="right"/>
              <w:outlineLvl w:val="1"/>
            </w:pPr>
            <w:r w:rsidRPr="00DA3560">
              <w:lastRenderedPageBreak/>
              <w:t>Приложение 4</w:t>
            </w:r>
          </w:p>
          <w:p w:rsidR="002133EB" w:rsidRPr="00DA3560" w:rsidRDefault="002133EB" w:rsidP="00D50CC2">
            <w:pPr>
              <w:autoSpaceDE w:val="0"/>
              <w:autoSpaceDN w:val="0"/>
              <w:adjustRightInd w:val="0"/>
              <w:ind w:left="142" w:firstLine="426"/>
              <w:jc w:val="both"/>
              <w:outlineLvl w:val="1"/>
            </w:pPr>
          </w:p>
          <w:p w:rsidR="002133EB" w:rsidRPr="002133EB" w:rsidRDefault="00E9307B" w:rsidP="00D50CC2">
            <w:pPr>
              <w:autoSpaceDE w:val="0"/>
              <w:autoSpaceDN w:val="0"/>
              <w:adjustRightInd w:val="0"/>
              <w:ind w:left="284"/>
              <w:jc w:val="right"/>
              <w:outlineLvl w:val="1"/>
              <w:rPr>
                <w:sz w:val="28"/>
                <w:szCs w:val="28"/>
              </w:rPr>
            </w:pPr>
            <w:r w:rsidRPr="00DA3560">
              <w:t>к Порядку  предоставления грантов в форме субсидий из бюджета Провиденского городского округа юридическим лицам</w:t>
            </w:r>
            <w:r w:rsidR="00DA3560">
              <w:t xml:space="preserve"> и</w:t>
            </w:r>
            <w:r w:rsidRPr="00DA3560">
              <w:t xml:space="preserve"> индивидуальным предпринимателям</w:t>
            </w: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</w:pPr>
      <w:r w:rsidRPr="002133EB">
        <w:tab/>
      </w:r>
    </w:p>
    <w:p w:rsidR="002133EB" w:rsidRPr="002133EB" w:rsidRDefault="002133EB" w:rsidP="00DA3560"/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Отчет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о достижении значений результата предоставления гранта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>В соответствии с Соглашением от ______20__ г. № ___за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394"/>
        <w:gridCol w:w="2062"/>
        <w:gridCol w:w="2510"/>
        <w:gridCol w:w="2193"/>
      </w:tblGrid>
      <w:tr w:rsidR="002133EB" w:rsidRPr="002133EB" w:rsidTr="00D50CC2">
        <w:trPr>
          <w:cantSplit/>
          <w:trHeight w:val="1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Показатель установленный Соглашением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Плановое значение результата предоставления гранта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 xml:space="preserve">Фактическое значение результата предоставления гранта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Примечание*</w:t>
            </w:r>
          </w:p>
        </w:tc>
      </w:tr>
      <w:tr w:rsidR="002133EB" w:rsidRPr="002133EB" w:rsidTr="00D50CC2">
        <w:trPr>
          <w:cantSplit/>
          <w:trHeight w:val="9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  <w:r w:rsidRPr="002133EB">
        <w:rPr>
          <w:sz w:val="28"/>
          <w:szCs w:val="28"/>
        </w:rPr>
        <w:t>*- В случае не достижения значения показателя результативности предоставления гранта – указать причину</w:t>
      </w: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608" w:tblpY="1"/>
        <w:tblOverlap w:val="never"/>
        <w:tblW w:w="5271" w:type="dxa"/>
        <w:tblLayout w:type="fixed"/>
        <w:tblLook w:val="0000" w:firstRow="0" w:lastRow="0" w:firstColumn="0" w:lastColumn="0" w:noHBand="0" w:noVBand="0"/>
      </w:tblPr>
      <w:tblGrid>
        <w:gridCol w:w="5271"/>
      </w:tblGrid>
      <w:tr w:rsidR="002133EB" w:rsidRPr="002133EB" w:rsidTr="00D50CC2">
        <w:trPr>
          <w:trHeight w:val="1382"/>
        </w:trPr>
        <w:tc>
          <w:tcPr>
            <w:tcW w:w="5271" w:type="dxa"/>
          </w:tcPr>
          <w:p w:rsidR="002133EB" w:rsidRPr="00DA3560" w:rsidRDefault="002133EB" w:rsidP="00D50CC2">
            <w:pPr>
              <w:autoSpaceDE w:val="0"/>
              <w:autoSpaceDN w:val="0"/>
              <w:adjustRightInd w:val="0"/>
              <w:ind w:right="-27"/>
              <w:jc w:val="right"/>
              <w:outlineLvl w:val="1"/>
            </w:pPr>
            <w:r w:rsidRPr="00DA3560">
              <w:lastRenderedPageBreak/>
              <w:t>Приложение 5</w:t>
            </w:r>
          </w:p>
          <w:p w:rsidR="002133EB" w:rsidRPr="00DA3560" w:rsidRDefault="002133EB" w:rsidP="00D50CC2">
            <w:pPr>
              <w:autoSpaceDE w:val="0"/>
              <w:autoSpaceDN w:val="0"/>
              <w:adjustRightInd w:val="0"/>
              <w:ind w:left="142" w:firstLine="142"/>
              <w:jc w:val="both"/>
              <w:outlineLvl w:val="1"/>
            </w:pPr>
          </w:p>
          <w:p w:rsidR="002133EB" w:rsidRPr="002133EB" w:rsidRDefault="002133EB" w:rsidP="00DA356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A3560">
              <w:t xml:space="preserve"> </w:t>
            </w:r>
            <w:r w:rsidR="00E9307B" w:rsidRPr="00DA3560">
              <w:t>к Порядку</w:t>
            </w:r>
            <w:r w:rsidR="00DA3560">
              <w:t xml:space="preserve"> </w:t>
            </w:r>
            <w:r w:rsidR="00E9307B" w:rsidRPr="00DA3560">
              <w:t>предоставления грантов в форме субсидий из бюджета Провиденского городского округа юридическим лицам</w:t>
            </w:r>
            <w:r w:rsidR="00DA3560">
              <w:t xml:space="preserve"> и </w:t>
            </w:r>
            <w:r w:rsidR="00E9307B" w:rsidRPr="00DA3560">
              <w:t>индивидуальным предпринимателям</w:t>
            </w: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tab/>
      </w:r>
      <w:r w:rsidRPr="002133EB">
        <w:rPr>
          <w:b/>
          <w:sz w:val="28"/>
          <w:szCs w:val="28"/>
        </w:rPr>
        <w:t>Отчет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об использовании суммы гранта, полученной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из бюджета </w:t>
      </w:r>
      <w:r w:rsidR="00E9307B">
        <w:rPr>
          <w:b/>
          <w:sz w:val="28"/>
          <w:szCs w:val="28"/>
        </w:rPr>
        <w:t>Провиденского городского округа</w:t>
      </w:r>
      <w:r w:rsidRPr="002133EB">
        <w:rPr>
          <w:b/>
          <w:sz w:val="28"/>
          <w:szCs w:val="28"/>
        </w:rPr>
        <w:t xml:space="preserve">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за_______квартал</w:t>
      </w:r>
      <w:r w:rsidR="00DA3560">
        <w:rPr>
          <w:b/>
          <w:sz w:val="28"/>
          <w:szCs w:val="28"/>
        </w:rPr>
        <w:t xml:space="preserve"> </w:t>
      </w:r>
      <w:r w:rsidRPr="002133EB">
        <w:rPr>
          <w:b/>
          <w:sz w:val="28"/>
          <w:szCs w:val="28"/>
        </w:rPr>
        <w:t xml:space="preserve"> 20___года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>В соответствии с Соглашением от ______20__ г. № ___за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14"/>
        <w:gridCol w:w="4737"/>
      </w:tblGrid>
      <w:tr w:rsidR="002133EB" w:rsidRPr="002133EB" w:rsidTr="00D50CC2">
        <w:trPr>
          <w:cantSplit/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Наименование показателей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Сумма, рублей</w:t>
            </w:r>
          </w:p>
        </w:tc>
      </w:tr>
      <w:tr w:rsidR="002133EB" w:rsidRPr="002133EB" w:rsidTr="00D50CC2">
        <w:trPr>
          <w:cantSplit/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 xml:space="preserve">Поступило средств гранта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Израсходовано средств гранта, всего с начала года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В том числе за отчетный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Остаток гранта на конец отчетного периода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E930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4"/>
          <w:szCs w:val="24"/>
        </w:rPr>
        <w:br w:type="page"/>
      </w: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A3560" w:rsidRP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 w:rsidRPr="00DA3560">
        <w:rPr>
          <w:spacing w:val="-4"/>
          <w:sz w:val="28"/>
          <w:szCs w:val="28"/>
        </w:rPr>
        <w:t>Подготовлено:</w:t>
      </w:r>
      <w:r w:rsidRPr="00DA3560">
        <w:rPr>
          <w:spacing w:val="-4"/>
          <w:sz w:val="28"/>
          <w:szCs w:val="28"/>
        </w:rPr>
        <w:tab/>
        <w:t>М.Б. Сапрыкина</w:t>
      </w:r>
    </w:p>
    <w:p w:rsidR="00DA3560" w:rsidRP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DA3560" w:rsidRP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 w:rsidRPr="00DA3560">
        <w:rPr>
          <w:spacing w:val="-4"/>
          <w:sz w:val="28"/>
          <w:szCs w:val="28"/>
        </w:rPr>
        <w:t>Согласовано:</w:t>
      </w:r>
      <w:r w:rsidRPr="00DA3560">
        <w:rPr>
          <w:sz w:val="28"/>
          <w:szCs w:val="28"/>
        </w:rPr>
        <w:tab/>
        <w:t>Т.Г. Веденьева</w:t>
      </w:r>
    </w:p>
    <w:p w:rsidR="00DA3560" w:rsidRPr="00DA3560" w:rsidRDefault="00DA3560" w:rsidP="00DA3560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 w:rsidRPr="00DA3560">
        <w:rPr>
          <w:sz w:val="28"/>
          <w:szCs w:val="28"/>
        </w:rPr>
        <w:t xml:space="preserve">                                                                                 Д.В. Рекун </w:t>
      </w:r>
    </w:p>
    <w:p w:rsidR="002133EB" w:rsidRPr="002133EB" w:rsidRDefault="00DA3560" w:rsidP="00DA35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560">
        <w:rPr>
          <w:rFonts w:ascii="Times New Roman" w:hAnsi="Times New Roman" w:cs="Times New Roman"/>
          <w:spacing w:val="-4"/>
          <w:sz w:val="28"/>
          <w:szCs w:val="28"/>
        </w:rPr>
        <w:t>Разослано: дело, УФЭИО</w:t>
      </w:r>
    </w:p>
    <w:sectPr w:rsidR="002133EB" w:rsidRPr="002133EB" w:rsidSect="00896FD9">
      <w:headerReference w:type="default" r:id="rId11"/>
      <w:pgSz w:w="11906" w:h="16838"/>
      <w:pgMar w:top="0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26" w:rsidRDefault="00891026" w:rsidP="0012537D">
      <w:r>
        <w:separator/>
      </w:r>
    </w:p>
  </w:endnote>
  <w:endnote w:type="continuationSeparator" w:id="0">
    <w:p w:rsidR="00891026" w:rsidRDefault="00891026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26" w:rsidRDefault="00891026" w:rsidP="0012537D">
      <w:r>
        <w:separator/>
      </w:r>
    </w:p>
  </w:footnote>
  <w:footnote w:type="continuationSeparator" w:id="0">
    <w:p w:rsidR="00891026" w:rsidRDefault="00891026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966"/>
      <w:docPartObj>
        <w:docPartGallery w:val="Page Numbers (Top of Page)"/>
        <w:docPartUnique/>
      </w:docPartObj>
    </w:sdtPr>
    <w:sdtEndPr/>
    <w:sdtContent>
      <w:p w:rsidR="00A134DC" w:rsidRDefault="00A134D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134DC" w:rsidRDefault="00A13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 w15:restartNumberingAfterBreak="0">
    <w:nsid w:val="082B0761"/>
    <w:multiLevelType w:val="hybridMultilevel"/>
    <w:tmpl w:val="69AEC02C"/>
    <w:lvl w:ilvl="0" w:tplc="0C242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32509"/>
    <w:multiLevelType w:val="hybridMultilevel"/>
    <w:tmpl w:val="1BCCC1D0"/>
    <w:lvl w:ilvl="0" w:tplc="690451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307D5"/>
    <w:multiLevelType w:val="hybridMultilevel"/>
    <w:tmpl w:val="B55072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541E3"/>
    <w:multiLevelType w:val="hybridMultilevel"/>
    <w:tmpl w:val="5E80BBEC"/>
    <w:lvl w:ilvl="0" w:tplc="6B283B0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07E47"/>
    <w:multiLevelType w:val="hybridMultilevel"/>
    <w:tmpl w:val="3C4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C27F7"/>
    <w:multiLevelType w:val="hybridMultilevel"/>
    <w:tmpl w:val="B9B4C97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3938A7"/>
    <w:multiLevelType w:val="multilevel"/>
    <w:tmpl w:val="25243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578148CF"/>
    <w:multiLevelType w:val="hybridMultilevel"/>
    <w:tmpl w:val="DCA069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BD2637"/>
    <w:multiLevelType w:val="hybridMultilevel"/>
    <w:tmpl w:val="54A2517E"/>
    <w:lvl w:ilvl="0" w:tplc="532AE0B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F3AF8"/>
    <w:multiLevelType w:val="hybridMultilevel"/>
    <w:tmpl w:val="E264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4594"/>
    <w:multiLevelType w:val="hybridMultilevel"/>
    <w:tmpl w:val="C434BBC4"/>
    <w:lvl w:ilvl="0" w:tplc="227E9A66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7696D7A"/>
    <w:multiLevelType w:val="hybridMultilevel"/>
    <w:tmpl w:val="02B8BF74"/>
    <w:lvl w:ilvl="0" w:tplc="EFAAE1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9232044"/>
    <w:multiLevelType w:val="hybridMultilevel"/>
    <w:tmpl w:val="7D7A1684"/>
    <w:lvl w:ilvl="0" w:tplc="E200B1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2032716"/>
    <w:multiLevelType w:val="hybridMultilevel"/>
    <w:tmpl w:val="6488294C"/>
    <w:lvl w:ilvl="0" w:tplc="28C69868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5ED481E"/>
    <w:multiLevelType w:val="hybridMultilevel"/>
    <w:tmpl w:val="B2BC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35C5"/>
    <w:multiLevelType w:val="hybridMultilevel"/>
    <w:tmpl w:val="B2E4478E"/>
    <w:lvl w:ilvl="0" w:tplc="DBE20B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C41263E"/>
    <w:multiLevelType w:val="hybridMultilevel"/>
    <w:tmpl w:val="C31A4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67"/>
    <w:rsid w:val="000029BC"/>
    <w:rsid w:val="000047F9"/>
    <w:rsid w:val="0000641F"/>
    <w:rsid w:val="000070A9"/>
    <w:rsid w:val="00011426"/>
    <w:rsid w:val="00011F45"/>
    <w:rsid w:val="0001265C"/>
    <w:rsid w:val="00014BA6"/>
    <w:rsid w:val="000153B4"/>
    <w:rsid w:val="00015961"/>
    <w:rsid w:val="0001653D"/>
    <w:rsid w:val="000210BB"/>
    <w:rsid w:val="00021280"/>
    <w:rsid w:val="00021AA0"/>
    <w:rsid w:val="00022B80"/>
    <w:rsid w:val="00023CAF"/>
    <w:rsid w:val="00025334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651F"/>
    <w:rsid w:val="00047463"/>
    <w:rsid w:val="00047945"/>
    <w:rsid w:val="00050ECF"/>
    <w:rsid w:val="00052DEF"/>
    <w:rsid w:val="00053A3A"/>
    <w:rsid w:val="00053FB6"/>
    <w:rsid w:val="00054AE7"/>
    <w:rsid w:val="00056F3C"/>
    <w:rsid w:val="00057F9A"/>
    <w:rsid w:val="0006039D"/>
    <w:rsid w:val="00060B59"/>
    <w:rsid w:val="00060FC3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4DD4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972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AEF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072D"/>
    <w:rsid w:val="00192841"/>
    <w:rsid w:val="00193622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4943"/>
    <w:rsid w:val="001B6767"/>
    <w:rsid w:val="001B7CEF"/>
    <w:rsid w:val="001C0725"/>
    <w:rsid w:val="001C1342"/>
    <w:rsid w:val="001C3018"/>
    <w:rsid w:val="001C3910"/>
    <w:rsid w:val="001C3ED6"/>
    <w:rsid w:val="001C6D1F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3EB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04E"/>
    <w:rsid w:val="002331B0"/>
    <w:rsid w:val="00236B9D"/>
    <w:rsid w:val="002371A2"/>
    <w:rsid w:val="002371C5"/>
    <w:rsid w:val="00237348"/>
    <w:rsid w:val="00240CE7"/>
    <w:rsid w:val="00241688"/>
    <w:rsid w:val="00241777"/>
    <w:rsid w:val="00243030"/>
    <w:rsid w:val="00243205"/>
    <w:rsid w:val="002438D7"/>
    <w:rsid w:val="00244226"/>
    <w:rsid w:val="002457B9"/>
    <w:rsid w:val="0024606B"/>
    <w:rsid w:val="002467AB"/>
    <w:rsid w:val="002501C1"/>
    <w:rsid w:val="00250233"/>
    <w:rsid w:val="00250B64"/>
    <w:rsid w:val="002528EE"/>
    <w:rsid w:val="00252C09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7D7"/>
    <w:rsid w:val="00286908"/>
    <w:rsid w:val="002975F8"/>
    <w:rsid w:val="00297FF0"/>
    <w:rsid w:val="002A052E"/>
    <w:rsid w:val="002A14B2"/>
    <w:rsid w:val="002A3CD9"/>
    <w:rsid w:val="002A4B5C"/>
    <w:rsid w:val="002A74DE"/>
    <w:rsid w:val="002B04CB"/>
    <w:rsid w:val="002B0B5F"/>
    <w:rsid w:val="002B30DE"/>
    <w:rsid w:val="002B3F68"/>
    <w:rsid w:val="002B437B"/>
    <w:rsid w:val="002B5CC9"/>
    <w:rsid w:val="002B642F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614"/>
    <w:rsid w:val="002F64CF"/>
    <w:rsid w:val="002F7CB8"/>
    <w:rsid w:val="00300D70"/>
    <w:rsid w:val="003029A8"/>
    <w:rsid w:val="00303F8C"/>
    <w:rsid w:val="00304EDC"/>
    <w:rsid w:val="003107A1"/>
    <w:rsid w:val="00313EE7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6CE9"/>
    <w:rsid w:val="00367C6F"/>
    <w:rsid w:val="00370419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5042"/>
    <w:rsid w:val="003B6CAD"/>
    <w:rsid w:val="003B7176"/>
    <w:rsid w:val="003B7F81"/>
    <w:rsid w:val="003C0833"/>
    <w:rsid w:val="003C25A5"/>
    <w:rsid w:val="003C2C41"/>
    <w:rsid w:val="003C3148"/>
    <w:rsid w:val="003C4FF6"/>
    <w:rsid w:val="003C547C"/>
    <w:rsid w:val="003D0710"/>
    <w:rsid w:val="003D16B6"/>
    <w:rsid w:val="003D3C40"/>
    <w:rsid w:val="003D6D14"/>
    <w:rsid w:val="003E002C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1EBE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555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46F"/>
    <w:rsid w:val="00463B5D"/>
    <w:rsid w:val="00464DCC"/>
    <w:rsid w:val="00465280"/>
    <w:rsid w:val="00465DE6"/>
    <w:rsid w:val="00467179"/>
    <w:rsid w:val="0046719E"/>
    <w:rsid w:val="00470128"/>
    <w:rsid w:val="0047124B"/>
    <w:rsid w:val="00471C22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6F3"/>
    <w:rsid w:val="0048789D"/>
    <w:rsid w:val="00487AA3"/>
    <w:rsid w:val="004932B7"/>
    <w:rsid w:val="004945BB"/>
    <w:rsid w:val="004A4A83"/>
    <w:rsid w:val="004A5D9D"/>
    <w:rsid w:val="004A625A"/>
    <w:rsid w:val="004A7783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0C86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1DB"/>
    <w:rsid w:val="004F16D8"/>
    <w:rsid w:val="004F344F"/>
    <w:rsid w:val="004F4927"/>
    <w:rsid w:val="004F6DC5"/>
    <w:rsid w:val="004F78B6"/>
    <w:rsid w:val="00500137"/>
    <w:rsid w:val="0050061A"/>
    <w:rsid w:val="00501126"/>
    <w:rsid w:val="00501646"/>
    <w:rsid w:val="0050340C"/>
    <w:rsid w:val="00506F7C"/>
    <w:rsid w:val="00507417"/>
    <w:rsid w:val="00507C24"/>
    <w:rsid w:val="0051011A"/>
    <w:rsid w:val="00510B8C"/>
    <w:rsid w:val="00512367"/>
    <w:rsid w:val="00513E20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58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77EF0"/>
    <w:rsid w:val="005820C2"/>
    <w:rsid w:val="0058392D"/>
    <w:rsid w:val="00583AF5"/>
    <w:rsid w:val="00584B87"/>
    <w:rsid w:val="00585016"/>
    <w:rsid w:val="0058663F"/>
    <w:rsid w:val="005A137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3D3F"/>
    <w:rsid w:val="005F4695"/>
    <w:rsid w:val="0060039D"/>
    <w:rsid w:val="0060135A"/>
    <w:rsid w:val="00602A3D"/>
    <w:rsid w:val="00604642"/>
    <w:rsid w:val="00612F18"/>
    <w:rsid w:val="00613083"/>
    <w:rsid w:val="00613A77"/>
    <w:rsid w:val="00613FD7"/>
    <w:rsid w:val="006150EC"/>
    <w:rsid w:val="00615A6A"/>
    <w:rsid w:val="00617B02"/>
    <w:rsid w:val="006222E2"/>
    <w:rsid w:val="00623FE4"/>
    <w:rsid w:val="00626DD6"/>
    <w:rsid w:val="00627102"/>
    <w:rsid w:val="0063129E"/>
    <w:rsid w:val="00631664"/>
    <w:rsid w:val="00635DFE"/>
    <w:rsid w:val="0064169F"/>
    <w:rsid w:val="006446E5"/>
    <w:rsid w:val="00645A87"/>
    <w:rsid w:val="00645E51"/>
    <w:rsid w:val="00647E62"/>
    <w:rsid w:val="00654235"/>
    <w:rsid w:val="00654495"/>
    <w:rsid w:val="00656448"/>
    <w:rsid w:val="006566F3"/>
    <w:rsid w:val="00663484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2AB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3F3F"/>
    <w:rsid w:val="00724488"/>
    <w:rsid w:val="007247D3"/>
    <w:rsid w:val="00726283"/>
    <w:rsid w:val="0073144C"/>
    <w:rsid w:val="00731546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4704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490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8A2"/>
    <w:rsid w:val="007C7078"/>
    <w:rsid w:val="007C7CA6"/>
    <w:rsid w:val="007C7E23"/>
    <w:rsid w:val="007D37F2"/>
    <w:rsid w:val="007D4B83"/>
    <w:rsid w:val="007D616C"/>
    <w:rsid w:val="007D62DD"/>
    <w:rsid w:val="007E0A8B"/>
    <w:rsid w:val="007E0C04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4FB6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40607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1592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3B3"/>
    <w:rsid w:val="0087757A"/>
    <w:rsid w:val="00880708"/>
    <w:rsid w:val="00881A3E"/>
    <w:rsid w:val="00882E85"/>
    <w:rsid w:val="008839A8"/>
    <w:rsid w:val="00883CC6"/>
    <w:rsid w:val="008860EC"/>
    <w:rsid w:val="00887F09"/>
    <w:rsid w:val="00887FB8"/>
    <w:rsid w:val="00891026"/>
    <w:rsid w:val="00891B8A"/>
    <w:rsid w:val="0089356B"/>
    <w:rsid w:val="00894E08"/>
    <w:rsid w:val="00895367"/>
    <w:rsid w:val="00896FD9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2CE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8F6CEB"/>
    <w:rsid w:val="00902867"/>
    <w:rsid w:val="009038E6"/>
    <w:rsid w:val="00904694"/>
    <w:rsid w:val="00905210"/>
    <w:rsid w:val="00905DB1"/>
    <w:rsid w:val="0090657D"/>
    <w:rsid w:val="0091211D"/>
    <w:rsid w:val="00912325"/>
    <w:rsid w:val="00914A27"/>
    <w:rsid w:val="0091550D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6B39"/>
    <w:rsid w:val="0095770C"/>
    <w:rsid w:val="00961ADC"/>
    <w:rsid w:val="00962E34"/>
    <w:rsid w:val="009668A1"/>
    <w:rsid w:val="009736FF"/>
    <w:rsid w:val="0097482F"/>
    <w:rsid w:val="00974C75"/>
    <w:rsid w:val="00980768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036E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8F7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4AA4"/>
    <w:rsid w:val="009D6F8D"/>
    <w:rsid w:val="009D7646"/>
    <w:rsid w:val="009E0A67"/>
    <w:rsid w:val="009E2D34"/>
    <w:rsid w:val="009E2E2D"/>
    <w:rsid w:val="009E4D5C"/>
    <w:rsid w:val="009E77D4"/>
    <w:rsid w:val="009E7D79"/>
    <w:rsid w:val="009F0599"/>
    <w:rsid w:val="009F0A6B"/>
    <w:rsid w:val="009F228A"/>
    <w:rsid w:val="009F288A"/>
    <w:rsid w:val="009F3021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4DC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4C27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052A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5AB"/>
    <w:rsid w:val="00B03F91"/>
    <w:rsid w:val="00B04AD0"/>
    <w:rsid w:val="00B06288"/>
    <w:rsid w:val="00B07793"/>
    <w:rsid w:val="00B077BA"/>
    <w:rsid w:val="00B117B3"/>
    <w:rsid w:val="00B21D8E"/>
    <w:rsid w:val="00B22E5B"/>
    <w:rsid w:val="00B24073"/>
    <w:rsid w:val="00B2422F"/>
    <w:rsid w:val="00B24A0C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2B6A"/>
    <w:rsid w:val="00B448E0"/>
    <w:rsid w:val="00B459AF"/>
    <w:rsid w:val="00B45D50"/>
    <w:rsid w:val="00B46410"/>
    <w:rsid w:val="00B50DC8"/>
    <w:rsid w:val="00B510DC"/>
    <w:rsid w:val="00B55A39"/>
    <w:rsid w:val="00B60370"/>
    <w:rsid w:val="00B6563A"/>
    <w:rsid w:val="00B71D3A"/>
    <w:rsid w:val="00B73040"/>
    <w:rsid w:val="00B733E5"/>
    <w:rsid w:val="00B82A1D"/>
    <w:rsid w:val="00B830AF"/>
    <w:rsid w:val="00B910FF"/>
    <w:rsid w:val="00B9730F"/>
    <w:rsid w:val="00BA209B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5F1F"/>
    <w:rsid w:val="00BD74C8"/>
    <w:rsid w:val="00BE0433"/>
    <w:rsid w:val="00BE245D"/>
    <w:rsid w:val="00BE2720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4CB1"/>
    <w:rsid w:val="00C051CB"/>
    <w:rsid w:val="00C05ADB"/>
    <w:rsid w:val="00C05DC6"/>
    <w:rsid w:val="00C06F44"/>
    <w:rsid w:val="00C07B2B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5170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4ECF"/>
    <w:rsid w:val="00C6614F"/>
    <w:rsid w:val="00C66B91"/>
    <w:rsid w:val="00C6748D"/>
    <w:rsid w:val="00C67DF3"/>
    <w:rsid w:val="00C7151F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6C32"/>
    <w:rsid w:val="00C975B5"/>
    <w:rsid w:val="00CA32A1"/>
    <w:rsid w:val="00CA419C"/>
    <w:rsid w:val="00CA522C"/>
    <w:rsid w:val="00CA5492"/>
    <w:rsid w:val="00CA687F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33BB"/>
    <w:rsid w:val="00CF677E"/>
    <w:rsid w:val="00CF7AD5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1FF6"/>
    <w:rsid w:val="00D14134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1BE2"/>
    <w:rsid w:val="00D36AD0"/>
    <w:rsid w:val="00D371FA"/>
    <w:rsid w:val="00D374AA"/>
    <w:rsid w:val="00D374DE"/>
    <w:rsid w:val="00D41A1E"/>
    <w:rsid w:val="00D46E5D"/>
    <w:rsid w:val="00D505AA"/>
    <w:rsid w:val="00D50CC2"/>
    <w:rsid w:val="00D515EF"/>
    <w:rsid w:val="00D51D63"/>
    <w:rsid w:val="00D546A8"/>
    <w:rsid w:val="00D56FDB"/>
    <w:rsid w:val="00D57A45"/>
    <w:rsid w:val="00D601B4"/>
    <w:rsid w:val="00D60926"/>
    <w:rsid w:val="00D60B57"/>
    <w:rsid w:val="00D60B99"/>
    <w:rsid w:val="00D613BC"/>
    <w:rsid w:val="00D61E62"/>
    <w:rsid w:val="00D61FC4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AED"/>
    <w:rsid w:val="00D9096F"/>
    <w:rsid w:val="00D909F9"/>
    <w:rsid w:val="00D913A0"/>
    <w:rsid w:val="00D96036"/>
    <w:rsid w:val="00D97AB3"/>
    <w:rsid w:val="00DA3560"/>
    <w:rsid w:val="00DA3E63"/>
    <w:rsid w:val="00DA65F6"/>
    <w:rsid w:val="00DA6D67"/>
    <w:rsid w:val="00DA7C78"/>
    <w:rsid w:val="00DB0E75"/>
    <w:rsid w:val="00DB4312"/>
    <w:rsid w:val="00DB58A4"/>
    <w:rsid w:val="00DB64DF"/>
    <w:rsid w:val="00DC0E81"/>
    <w:rsid w:val="00DC5638"/>
    <w:rsid w:val="00DD0116"/>
    <w:rsid w:val="00DD0BEA"/>
    <w:rsid w:val="00DD1899"/>
    <w:rsid w:val="00DD1D8D"/>
    <w:rsid w:val="00DD4EE3"/>
    <w:rsid w:val="00DE0E60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16B36"/>
    <w:rsid w:val="00E2141F"/>
    <w:rsid w:val="00E23EB1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2956"/>
    <w:rsid w:val="00E6584D"/>
    <w:rsid w:val="00E678F3"/>
    <w:rsid w:val="00E70252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07B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8D1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1A"/>
    <w:rsid w:val="00EE2B3F"/>
    <w:rsid w:val="00EE6EFB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4860"/>
    <w:rsid w:val="00F276C5"/>
    <w:rsid w:val="00F305E6"/>
    <w:rsid w:val="00F32892"/>
    <w:rsid w:val="00F346A2"/>
    <w:rsid w:val="00F35AC6"/>
    <w:rsid w:val="00F37190"/>
    <w:rsid w:val="00F37473"/>
    <w:rsid w:val="00F471B9"/>
    <w:rsid w:val="00F4753F"/>
    <w:rsid w:val="00F50CB5"/>
    <w:rsid w:val="00F53901"/>
    <w:rsid w:val="00F5399A"/>
    <w:rsid w:val="00F539D5"/>
    <w:rsid w:val="00F55EB9"/>
    <w:rsid w:val="00F56A63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069B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50CD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3B5F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E467"/>
  <w15:docId w15:val="{EDE4FA4E-FFE6-4658-B0BA-4385778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3">
    <w:name w:val="heading 3"/>
    <w:basedOn w:val="a"/>
    <w:next w:val="a"/>
    <w:link w:val="30"/>
    <w:qFormat/>
    <w:rsid w:val="002133EB"/>
    <w:pPr>
      <w:keepNext/>
      <w:ind w:left="-993" w:right="-766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link w:val="40"/>
    <w:qFormat/>
    <w:rsid w:val="002133EB"/>
    <w:pPr>
      <w:keepNext/>
      <w:ind w:left="-993" w:right="-766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qFormat/>
    <w:rsid w:val="0021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2133EB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33EB"/>
    <w:rPr>
      <w:b/>
      <w:sz w:val="56"/>
    </w:rPr>
  </w:style>
  <w:style w:type="character" w:customStyle="1" w:styleId="40">
    <w:name w:val="Заголовок 4 Знак"/>
    <w:basedOn w:val="a0"/>
    <w:link w:val="4"/>
    <w:rsid w:val="002133EB"/>
    <w:rPr>
      <w:b/>
      <w:sz w:val="52"/>
    </w:rPr>
  </w:style>
  <w:style w:type="character" w:customStyle="1" w:styleId="60">
    <w:name w:val="Заголовок 6 Знак"/>
    <w:basedOn w:val="a0"/>
    <w:link w:val="6"/>
    <w:rsid w:val="002133E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133EB"/>
    <w:rPr>
      <w:snapToGrid w:val="0"/>
      <w:sz w:val="24"/>
    </w:rPr>
  </w:style>
  <w:style w:type="paragraph" w:customStyle="1" w:styleId="11">
    <w:name w:val="Обычный1"/>
    <w:rsid w:val="002133EB"/>
    <w:rPr>
      <w:sz w:val="24"/>
    </w:rPr>
  </w:style>
  <w:style w:type="paragraph" w:customStyle="1" w:styleId="ab">
    <w:name w:val="Знак"/>
    <w:basedOn w:val="a"/>
    <w:rsid w:val="0021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13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3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3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21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2133EB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2133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33EB"/>
  </w:style>
  <w:style w:type="character" w:styleId="ad">
    <w:name w:val="page number"/>
    <w:basedOn w:val="a0"/>
    <w:rsid w:val="002133EB"/>
  </w:style>
  <w:style w:type="paragraph" w:styleId="ae">
    <w:name w:val="Body Text"/>
    <w:basedOn w:val="a"/>
    <w:link w:val="af"/>
    <w:rsid w:val="002133EB"/>
    <w:pPr>
      <w:spacing w:after="120"/>
    </w:pPr>
  </w:style>
  <w:style w:type="character" w:customStyle="1" w:styleId="af">
    <w:name w:val="Основной текст Знак"/>
    <w:basedOn w:val="a0"/>
    <w:link w:val="ae"/>
    <w:rsid w:val="002133EB"/>
    <w:rPr>
      <w:sz w:val="24"/>
      <w:szCs w:val="24"/>
    </w:rPr>
  </w:style>
  <w:style w:type="paragraph" w:customStyle="1" w:styleId="61">
    <w:name w:val="заголовок 6"/>
    <w:basedOn w:val="a"/>
    <w:next w:val="a"/>
    <w:rsid w:val="002133EB"/>
    <w:pPr>
      <w:keepNext/>
      <w:widowControl w:val="0"/>
      <w:jc w:val="both"/>
    </w:pPr>
    <w:rPr>
      <w:b/>
      <w:snapToGrid w:val="0"/>
      <w:szCs w:val="20"/>
    </w:rPr>
  </w:style>
  <w:style w:type="paragraph" w:customStyle="1" w:styleId="21">
    <w:name w:val="заголовок 2"/>
    <w:basedOn w:val="a"/>
    <w:next w:val="a"/>
    <w:rsid w:val="002133E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0">
    <w:name w:val="номер страницы"/>
    <w:basedOn w:val="a0"/>
    <w:rsid w:val="002133EB"/>
  </w:style>
  <w:style w:type="character" w:styleId="af1">
    <w:name w:val="Hyperlink"/>
    <w:rsid w:val="002133EB"/>
    <w:rPr>
      <w:color w:val="0000FF"/>
      <w:u w:val="single"/>
    </w:rPr>
  </w:style>
  <w:style w:type="paragraph" w:styleId="af2">
    <w:name w:val="Title"/>
    <w:basedOn w:val="a"/>
    <w:link w:val="af3"/>
    <w:qFormat/>
    <w:rsid w:val="002133EB"/>
    <w:pPr>
      <w:tabs>
        <w:tab w:val="left" w:pos="3402"/>
        <w:tab w:val="left" w:pos="6521"/>
      </w:tabs>
      <w:jc w:val="center"/>
    </w:pPr>
    <w:rPr>
      <w:sz w:val="30"/>
      <w:szCs w:val="20"/>
    </w:rPr>
  </w:style>
  <w:style w:type="character" w:customStyle="1" w:styleId="af3">
    <w:name w:val="Заголовок Знак"/>
    <w:basedOn w:val="a0"/>
    <w:link w:val="af2"/>
    <w:rsid w:val="002133EB"/>
    <w:rPr>
      <w:sz w:val="30"/>
    </w:rPr>
  </w:style>
  <w:style w:type="paragraph" w:customStyle="1" w:styleId="ConsNormal">
    <w:name w:val="ConsNormal"/>
    <w:rsid w:val="00213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133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2133EB"/>
    <w:pPr>
      <w:spacing w:after="160" w:line="240" w:lineRule="exact"/>
    </w:pPr>
    <w:rPr>
      <w:sz w:val="20"/>
      <w:szCs w:val="20"/>
    </w:rPr>
  </w:style>
  <w:style w:type="paragraph" w:styleId="af4">
    <w:name w:val="Plain Text"/>
    <w:basedOn w:val="a"/>
    <w:link w:val="af5"/>
    <w:rsid w:val="002133E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133EB"/>
    <w:rPr>
      <w:rFonts w:ascii="Courier New" w:hAnsi="Courier New"/>
    </w:rPr>
  </w:style>
  <w:style w:type="paragraph" w:styleId="31">
    <w:name w:val="Body Text Indent 3"/>
    <w:basedOn w:val="a"/>
    <w:link w:val="32"/>
    <w:rsid w:val="002133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33EB"/>
    <w:rPr>
      <w:sz w:val="16"/>
      <w:szCs w:val="16"/>
    </w:rPr>
  </w:style>
  <w:style w:type="character" w:customStyle="1" w:styleId="apple-style-span">
    <w:name w:val="apple-style-span"/>
    <w:basedOn w:val="a0"/>
    <w:rsid w:val="002133EB"/>
  </w:style>
  <w:style w:type="paragraph" w:customStyle="1" w:styleId="Char">
    <w:name w:val="Char Знак"/>
    <w:basedOn w:val="a"/>
    <w:rsid w:val="0021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2133EB"/>
    <w:rPr>
      <w:color w:val="106BBE"/>
    </w:rPr>
  </w:style>
  <w:style w:type="character" w:customStyle="1" w:styleId="ConsPlusNormal0">
    <w:name w:val="ConsPlusNormal Знак"/>
    <w:link w:val="ConsPlusNormal"/>
    <w:locked/>
    <w:rsid w:val="002133EB"/>
    <w:rPr>
      <w:rFonts w:ascii="Arial" w:hAnsi="Arial" w:cs="Arial"/>
    </w:rPr>
  </w:style>
  <w:style w:type="paragraph" w:styleId="af7">
    <w:name w:val="No Spacing"/>
    <w:uiPriority w:val="1"/>
    <w:qFormat/>
    <w:rsid w:val="002133EB"/>
    <w:rPr>
      <w:rFonts w:ascii="PT Astra Serif" w:eastAsia="Calibri" w:hAnsi="PT Astra Serif"/>
      <w:sz w:val="28"/>
      <w:szCs w:val="22"/>
      <w:lang w:eastAsia="en-US"/>
    </w:rPr>
  </w:style>
  <w:style w:type="paragraph" w:customStyle="1" w:styleId="formattext">
    <w:name w:val="formattext"/>
    <w:basedOn w:val="a"/>
    <w:rsid w:val="002133EB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4F11DB"/>
    <w:pPr>
      <w:ind w:left="720"/>
      <w:contextualSpacing/>
    </w:pPr>
  </w:style>
  <w:style w:type="paragraph" w:customStyle="1" w:styleId="af9">
    <w:name w:val="Знак Знак Знак"/>
    <w:basedOn w:val="a"/>
    <w:uiPriority w:val="99"/>
    <w:rsid w:val="00133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A65A6588FFC58A6F79B0D6F97CA094636BDC827E74AAC5EFF00831C76AA40AAA053B13AD61E478569D4AD3BF998BE293A1D5E2058F203Ae6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83AD730136A55671B49E3487676FB4E429571BB28CB3A9348B7F5FDDD86C510A24AE4C3A85FA2g9M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CA44-8BE3-459D-A26C-F666B8B8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Fino-16</cp:lastModifiedBy>
  <cp:revision>12</cp:revision>
  <cp:lastPrinted>2022-12-28T23:58:00Z</cp:lastPrinted>
  <dcterms:created xsi:type="dcterms:W3CDTF">2023-03-28T22:31:00Z</dcterms:created>
  <dcterms:modified xsi:type="dcterms:W3CDTF">2024-03-01T03:59:00Z</dcterms:modified>
</cp:coreProperties>
</file>