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09" w:rsidRPr="00155334" w:rsidRDefault="00C71F09" w:rsidP="00C71F09">
      <w:pPr>
        <w:jc w:val="center"/>
        <w:rPr>
          <w:b/>
        </w:rPr>
      </w:pPr>
      <w:r w:rsidRPr="00155334">
        <w:rPr>
          <w:b/>
        </w:rPr>
        <w:t>Информация</w:t>
      </w:r>
    </w:p>
    <w:p w:rsidR="00C71F09" w:rsidRDefault="00C71F09" w:rsidP="00C71F09">
      <w:pPr>
        <w:jc w:val="center"/>
        <w:rPr>
          <w:b/>
          <w:color w:val="000000"/>
          <w:spacing w:val="20"/>
        </w:rPr>
      </w:pPr>
      <w:r w:rsidRPr="00155334">
        <w:rPr>
          <w:b/>
        </w:rPr>
        <w:t xml:space="preserve">о ходе выполнения в Провиденском </w:t>
      </w:r>
      <w:r w:rsidR="00E8452A">
        <w:rPr>
          <w:b/>
        </w:rPr>
        <w:t>городском округе</w:t>
      </w:r>
      <w:r>
        <w:rPr>
          <w:b/>
          <w:color w:val="000000"/>
          <w:spacing w:val="20"/>
        </w:rPr>
        <w:t xml:space="preserve"> Плана мероприятий</w:t>
      </w:r>
    </w:p>
    <w:p w:rsidR="00C71F09" w:rsidRDefault="00C71F09" w:rsidP="00C71F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по выполнению перечня поручений Прези</w:t>
      </w:r>
      <w:r w:rsidR="00E8452A">
        <w:rPr>
          <w:b/>
          <w:color w:val="000000"/>
        </w:rPr>
        <w:t>дента Российской Федерации (от 8</w:t>
      </w:r>
      <w:r>
        <w:rPr>
          <w:b/>
          <w:color w:val="000000"/>
        </w:rPr>
        <w:t xml:space="preserve"> декабря 201</w:t>
      </w:r>
      <w:r w:rsidR="00E8452A">
        <w:rPr>
          <w:b/>
          <w:color w:val="000000"/>
        </w:rPr>
        <w:t>5</w:t>
      </w:r>
      <w:r>
        <w:rPr>
          <w:b/>
          <w:color w:val="000000"/>
        </w:rPr>
        <w:t xml:space="preserve"> года № Пр-2</w:t>
      </w:r>
      <w:r w:rsidR="00E8452A">
        <w:rPr>
          <w:b/>
          <w:color w:val="000000"/>
        </w:rPr>
        <w:t>508</w:t>
      </w:r>
      <w:r>
        <w:rPr>
          <w:b/>
          <w:color w:val="000000"/>
        </w:rPr>
        <w:t>)</w:t>
      </w:r>
    </w:p>
    <w:p w:rsidR="00C71F09" w:rsidRDefault="00C71F09" w:rsidP="00C71F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реализации Послания Президента Российской Федерации  Федеральному Собранию Российской Федерации                   </w:t>
      </w:r>
      <w:r w:rsidR="00E8452A">
        <w:rPr>
          <w:b/>
          <w:color w:val="000000"/>
        </w:rPr>
        <w:t xml:space="preserve">                            от 3</w:t>
      </w:r>
      <w:r>
        <w:rPr>
          <w:b/>
          <w:color w:val="000000"/>
        </w:rPr>
        <w:t xml:space="preserve"> декабря 201</w:t>
      </w:r>
      <w:r w:rsidR="00E8452A">
        <w:rPr>
          <w:b/>
          <w:color w:val="000000"/>
        </w:rPr>
        <w:t>5</w:t>
      </w:r>
      <w:r>
        <w:rPr>
          <w:b/>
          <w:color w:val="000000"/>
        </w:rPr>
        <w:t xml:space="preserve"> года </w:t>
      </w:r>
    </w:p>
    <w:p w:rsidR="00C71F09" w:rsidRPr="002D7EC4" w:rsidRDefault="00C71F09" w:rsidP="00C71F09">
      <w:pPr>
        <w:jc w:val="center"/>
        <w:rPr>
          <w:b/>
          <w:color w:val="000000"/>
          <w:sz w:val="20"/>
          <w:szCs w:val="2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859"/>
        <w:gridCol w:w="2409"/>
        <w:gridCol w:w="3402"/>
        <w:gridCol w:w="1276"/>
        <w:gridCol w:w="1985"/>
        <w:gridCol w:w="3543"/>
      </w:tblGrid>
      <w:tr w:rsidR="00C71F09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63695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3695D">
              <w:rPr>
                <w:b/>
                <w:color w:val="000000"/>
              </w:rPr>
              <w:t>п</w:t>
            </w:r>
            <w:proofErr w:type="spellEnd"/>
            <w:proofErr w:type="gramEnd"/>
            <w:r w:rsidRPr="0063695D">
              <w:rPr>
                <w:b/>
                <w:color w:val="000000"/>
              </w:rPr>
              <w:t>/</w:t>
            </w:r>
            <w:proofErr w:type="spellStart"/>
            <w:r w:rsidRPr="0063695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63695D">
              <w:rPr>
                <w:b/>
                <w:color w:val="000000"/>
              </w:rPr>
              <w:t>Ссылка на пункт перечня поручений</w:t>
            </w:r>
          </w:p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63695D">
              <w:rPr>
                <w:b/>
                <w:color w:val="000000"/>
              </w:rPr>
              <w:t>Содержание (пункт из перечня поручений)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63695D">
              <w:rPr>
                <w:b/>
                <w:color w:val="000000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63695D">
              <w:rPr>
                <w:b/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proofErr w:type="gramStart"/>
            <w:r w:rsidRPr="0063695D">
              <w:rPr>
                <w:b/>
                <w:color w:val="000000"/>
              </w:rPr>
              <w:t>Ответственные</w:t>
            </w:r>
            <w:proofErr w:type="gramEnd"/>
            <w:r w:rsidRPr="0063695D">
              <w:rPr>
                <w:b/>
                <w:color w:val="000000"/>
              </w:rPr>
              <w:t xml:space="preserve"> за реализацию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155334" w:rsidRDefault="00C71F09" w:rsidP="00797DAC">
            <w:pPr>
              <w:tabs>
                <w:tab w:val="left" w:pos="2785"/>
              </w:tabs>
              <w:jc w:val="center"/>
              <w:rPr>
                <w:b/>
              </w:rPr>
            </w:pPr>
            <w:r w:rsidRPr="00155334">
              <w:rPr>
                <w:b/>
              </w:rPr>
              <w:t>Сведения об исполнении</w:t>
            </w:r>
          </w:p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  <w:r w:rsidRPr="00155334">
              <w:rPr>
                <w:b/>
              </w:rPr>
              <w:t>мероприятия</w:t>
            </w:r>
          </w:p>
        </w:tc>
      </w:tr>
      <w:tr w:rsidR="00C71F09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C71F09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980310" w:rsidP="00A45427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Изучить основные положения Послания Президента Российской Федерации Федеральному Собранию Российской Федерации в 2015 году, обсудить в коллективах, выработать предложения по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980310" w:rsidP="00566CB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Февраль-Март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63695D" w:rsidRDefault="00980310" w:rsidP="00566CBF">
            <w:pPr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Организационно-правовое управление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9" w:rsidRPr="00155334" w:rsidRDefault="00C71F09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980310" w:rsidRPr="0063695D" w:rsidTr="00507F58">
        <w:trPr>
          <w:trHeight w:val="18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A45427">
            <w:pPr>
              <w:jc w:val="both"/>
            </w:pPr>
            <w:r>
              <w:rPr>
                <w:sz w:val="22"/>
                <w:szCs w:val="22"/>
              </w:rPr>
              <w:t xml:space="preserve">Организовать обсуждение Послания Президента Российской Федерации Федеральному Собранию Российской Федерации в 2015 году, разработать собственный план по реализации основных положений Послания </w:t>
            </w:r>
          </w:p>
          <w:p w:rsidR="00980310" w:rsidRDefault="00980310" w:rsidP="00797D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A45427" w:rsidP="00566C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Март-А</w:t>
            </w:r>
            <w:r w:rsidR="00980310">
              <w:rPr>
                <w:color w:val="000000"/>
                <w:sz w:val="22"/>
                <w:szCs w:val="22"/>
              </w:rPr>
              <w:t>прель 2016 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797DAC">
            <w:pPr>
              <w:jc w:val="center"/>
            </w:pPr>
            <w:r>
              <w:rPr>
                <w:sz w:val="22"/>
                <w:szCs w:val="22"/>
              </w:rPr>
              <w:t>Организационно-правовое управление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5406C6" w:rsidRDefault="005406C6" w:rsidP="005406C6">
            <w:pPr>
              <w:tabs>
                <w:tab w:val="left" w:pos="2785"/>
              </w:tabs>
              <w:jc w:val="both"/>
            </w:pPr>
            <w:r w:rsidRPr="005406C6">
              <w:rPr>
                <w:sz w:val="22"/>
                <w:szCs w:val="22"/>
              </w:rPr>
              <w:t>Распоряжением а</w:t>
            </w:r>
            <w:r>
              <w:rPr>
                <w:sz w:val="22"/>
                <w:szCs w:val="22"/>
              </w:rPr>
              <w:t>дминистрации Провиденского городского округа от 01 февраля 2016 г. №20 утвержден План мероприятий по реализации в Провиденском городском округе основных положений Послания Президента Российской Федерации Федеральному Собранию Российской Федерации в 2015 году</w:t>
            </w:r>
          </w:p>
        </w:tc>
      </w:tr>
      <w:tr w:rsidR="00980310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A45427" w:rsidP="00980310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980310">
              <w:rPr>
                <w:sz w:val="22"/>
                <w:szCs w:val="22"/>
              </w:rPr>
              <w:t>Рекомендовать уполномоченным главы администрации в селах Провиденского городского округа  принять меры по информированию населения об основных тезисах послания, а также о ходе его реализации.</w:t>
            </w:r>
          </w:p>
          <w:p w:rsidR="00980310" w:rsidRDefault="00980310" w:rsidP="00A45427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Разместить информацию</w:t>
            </w:r>
            <w:proofErr w:type="gramEnd"/>
            <w:r>
              <w:rPr>
                <w:sz w:val="22"/>
                <w:szCs w:val="22"/>
              </w:rPr>
              <w:t xml:space="preserve"> о ходе реализации мероприятий на сайте администрации Провиденского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  <w:r w:rsidR="00A4542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A45427" w:rsidP="00797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Март-А</w:t>
            </w:r>
            <w:r w:rsidR="00980310">
              <w:rPr>
                <w:color w:val="000000"/>
                <w:sz w:val="22"/>
                <w:szCs w:val="22"/>
              </w:rPr>
              <w:t>прель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A45427">
            <w:pPr>
              <w:jc w:val="center"/>
            </w:pPr>
            <w:r>
              <w:rPr>
                <w:color w:val="000000"/>
                <w:sz w:val="22"/>
                <w:szCs w:val="22"/>
              </w:rPr>
              <w:t>Уполномоченные главы администрации в селах Провиденского городского округа,</w:t>
            </w:r>
            <w:r>
              <w:rPr>
                <w:sz w:val="22"/>
                <w:szCs w:val="22"/>
              </w:rPr>
              <w:t xml:space="preserve"> Организационно-правовое управление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22" w:rsidRDefault="005406C6" w:rsidP="005406C6">
            <w:pPr>
              <w:tabs>
                <w:tab w:val="left" w:pos="2785"/>
              </w:tabs>
              <w:jc w:val="both"/>
              <w:rPr>
                <w:b/>
              </w:rPr>
            </w:pPr>
            <w:r w:rsidRPr="005406C6">
              <w:rPr>
                <w:sz w:val="22"/>
                <w:szCs w:val="22"/>
              </w:rPr>
              <w:t xml:space="preserve">В сельских поселениях </w:t>
            </w:r>
            <w:r>
              <w:rPr>
                <w:sz w:val="22"/>
                <w:szCs w:val="22"/>
              </w:rPr>
              <w:t>Провиденского городского округа</w:t>
            </w:r>
            <w:r w:rsidRPr="005406C6">
              <w:rPr>
                <w:sz w:val="22"/>
                <w:szCs w:val="22"/>
              </w:rPr>
              <w:t xml:space="preserve"> проведены сходы граждан, на которых освещены основные</w:t>
            </w:r>
            <w:r w:rsidR="00BE5E2D">
              <w:rPr>
                <w:sz w:val="22"/>
                <w:szCs w:val="22"/>
              </w:rPr>
              <w:t xml:space="preserve"> положения</w:t>
            </w:r>
            <w:r w:rsidRPr="005406C6">
              <w:rPr>
                <w:sz w:val="22"/>
                <w:szCs w:val="22"/>
              </w:rPr>
              <w:t xml:space="preserve"> Послания Президента Российской Федерации Федеральному Собр</w:t>
            </w:r>
            <w:r>
              <w:rPr>
                <w:sz w:val="22"/>
                <w:szCs w:val="22"/>
              </w:rPr>
              <w:t>анию Российской Федерации в 2015</w:t>
            </w:r>
            <w:r w:rsidRPr="005406C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оду</w:t>
            </w:r>
            <w:r w:rsidR="00CE5122">
              <w:rPr>
                <w:sz w:val="22"/>
                <w:szCs w:val="22"/>
              </w:rPr>
              <w:t>.</w:t>
            </w:r>
          </w:p>
          <w:p w:rsidR="00980310" w:rsidRPr="00BE5E2D" w:rsidRDefault="00CE5122" w:rsidP="006C1B9F">
            <w:r>
              <w:rPr>
                <w:sz w:val="22"/>
                <w:szCs w:val="22"/>
              </w:rPr>
              <w:t xml:space="preserve">Информация о ходе реализации мероприятий размещена на официальном сайте </w:t>
            </w:r>
            <w:r>
              <w:rPr>
                <w:sz w:val="22"/>
                <w:szCs w:val="22"/>
              </w:rPr>
              <w:lastRenderedPageBreak/>
              <w:t>администрации Провиденского гор</w:t>
            </w:r>
            <w:r w:rsidR="006C1B9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дского округа</w:t>
            </w:r>
            <w:r w:rsidR="006C1B9F">
              <w:rPr>
                <w:sz w:val="22"/>
                <w:szCs w:val="22"/>
              </w:rPr>
              <w:t xml:space="preserve"> </w:t>
            </w:r>
            <w:r w:rsidR="006C1B9F">
              <w:rPr>
                <w:sz w:val="22"/>
                <w:szCs w:val="22"/>
                <w:lang w:val="en-US"/>
              </w:rPr>
              <w:t>www</w:t>
            </w:r>
            <w:r w:rsidR="006C1B9F" w:rsidRPr="006C1B9F">
              <w:rPr>
                <w:sz w:val="22"/>
                <w:szCs w:val="22"/>
              </w:rPr>
              <w:t>.</w:t>
            </w:r>
            <w:r w:rsidR="006C1B9F">
              <w:rPr>
                <w:sz w:val="22"/>
                <w:szCs w:val="22"/>
                <w:lang w:val="en-US"/>
              </w:rPr>
              <w:t>provadm</w:t>
            </w:r>
            <w:r w:rsidR="006C1B9F" w:rsidRPr="006C1B9F">
              <w:rPr>
                <w:sz w:val="22"/>
                <w:szCs w:val="22"/>
              </w:rPr>
              <w:t>.</w:t>
            </w:r>
            <w:proofErr w:type="spellStart"/>
            <w:r w:rsidR="006C1B9F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E5E2D">
              <w:rPr>
                <w:sz w:val="22"/>
                <w:szCs w:val="22"/>
              </w:rPr>
              <w:t>.</w:t>
            </w:r>
          </w:p>
        </w:tc>
      </w:tr>
      <w:tr w:rsidR="00980310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980310">
            <w:pPr>
              <w:jc w:val="both"/>
            </w:pPr>
            <w:r>
              <w:rPr>
                <w:sz w:val="22"/>
                <w:szCs w:val="22"/>
              </w:rPr>
              <w:t xml:space="preserve">1. Регулярно рассматривать на аппаратных совещаниях при главе администрации Провиденского городского округа ход реализации в Чукотском автономном округе Послания Президента Российской Федерации Федеральному Собранию Российской Федерации в 2015 году </w:t>
            </w:r>
          </w:p>
          <w:p w:rsidR="00980310" w:rsidRDefault="00980310" w:rsidP="00980310">
            <w:pPr>
              <w:jc w:val="both"/>
            </w:pPr>
            <w:r>
              <w:rPr>
                <w:color w:val="000000"/>
                <w:sz w:val="22"/>
                <w:szCs w:val="22"/>
              </w:rPr>
              <w:t>2. Информацию о ходе выполнения настоящего распоряжения представлять  в  Аппарат Губернатора и Правительства Чукотского автономного округа ежеквартально, до 10 числа месяца, следующего за отчётным кварталом</w:t>
            </w:r>
          </w:p>
          <w:p w:rsidR="00980310" w:rsidRDefault="00980310" w:rsidP="00797D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566C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566CB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Организационно-правовое управление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6C1B9F" w:rsidP="006C1B9F">
            <w:pPr>
              <w:tabs>
                <w:tab w:val="left" w:pos="2785"/>
              </w:tabs>
              <w:jc w:val="both"/>
            </w:pPr>
            <w:r w:rsidRPr="006C1B9F">
              <w:rPr>
                <w:sz w:val="22"/>
                <w:szCs w:val="22"/>
              </w:rPr>
              <w:t xml:space="preserve">Еженедельно проводятся аппаратные совещания при Главе администрации с руководителями структурных подразделений администрации Провиденского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6C1B9F">
              <w:rPr>
                <w:sz w:val="22"/>
                <w:szCs w:val="22"/>
              </w:rPr>
              <w:t>, а также с  руководителями муниципальных учреждений и предприятий района</w:t>
            </w:r>
            <w:r>
              <w:rPr>
                <w:sz w:val="22"/>
                <w:szCs w:val="22"/>
              </w:rPr>
              <w:t>.</w:t>
            </w:r>
          </w:p>
          <w:p w:rsidR="006C1B9F" w:rsidRPr="006C1B9F" w:rsidRDefault="006C1B9F" w:rsidP="006C1B9F">
            <w:pPr>
              <w:tabs>
                <w:tab w:val="left" w:pos="2785"/>
              </w:tabs>
              <w:jc w:val="both"/>
              <w:rPr>
                <w:b/>
              </w:rPr>
            </w:pPr>
          </w:p>
        </w:tc>
      </w:tr>
      <w:tr w:rsidR="00980310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980310">
            <w:pPr>
              <w:jc w:val="both"/>
            </w:pPr>
            <w:r>
              <w:rPr>
                <w:sz w:val="22"/>
                <w:szCs w:val="22"/>
              </w:rPr>
              <w:t>«…Россия уже давно на переднем рубеже борьбы с террором. Это борьба за свободу, правду и справедливость. За жизнь людей и будущее всей цивилизации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5D05EA">
            <w:pPr>
              <w:jc w:val="both"/>
            </w:pPr>
            <w:r>
              <w:rPr>
                <w:sz w:val="22"/>
                <w:szCs w:val="22"/>
              </w:rPr>
              <w:t>Обеспечить координацию деятельности по реализации мероприятий долгосрочной целевой программы «Противодействие терроризму и экстремизму в Провиденском муниципальном районе на 2013-2016 годы», утверждённой Постановлением главы администрации Провиденского муниципального района от 23 июля 2012 года  №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566CBF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980310" w:rsidRDefault="00980310" w:rsidP="00566CB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980310" w:rsidP="00980310">
            <w:pPr>
              <w:jc w:val="center"/>
            </w:pPr>
            <w:r>
              <w:rPr>
                <w:sz w:val="22"/>
                <w:szCs w:val="22"/>
              </w:rPr>
              <w:t>Отдел военно-мобилизационной работы, гражданской</w:t>
            </w:r>
          </w:p>
          <w:p w:rsidR="00980310" w:rsidRDefault="00980310" w:rsidP="00980310">
            <w:pPr>
              <w:jc w:val="center"/>
            </w:pPr>
            <w:r>
              <w:rPr>
                <w:sz w:val="22"/>
                <w:szCs w:val="22"/>
              </w:rPr>
              <w:t>обороны и чрезвычайных ситуаций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F" w:rsidRPr="006C1B9F" w:rsidRDefault="006C1B9F" w:rsidP="006C1B9F">
            <w:pPr>
              <w:contextualSpacing/>
              <w:jc w:val="both"/>
            </w:pPr>
            <w:r w:rsidRPr="006C1B9F">
              <w:rPr>
                <w:sz w:val="22"/>
                <w:szCs w:val="22"/>
              </w:rPr>
              <w:t>В соответствии с долгосрочной целевой программой «Противодействие терроризму и экстремизму в Провиденском муниципальном районе на 2013-2016 годы» проводятся запланированные мероприятия.</w:t>
            </w:r>
          </w:p>
          <w:p w:rsidR="006C1B9F" w:rsidRPr="006C1B9F" w:rsidRDefault="006C1B9F" w:rsidP="006C1B9F">
            <w:pPr>
              <w:contextualSpacing/>
              <w:jc w:val="both"/>
            </w:pPr>
            <w:r w:rsidRPr="006C1B9F">
              <w:rPr>
                <w:sz w:val="22"/>
                <w:szCs w:val="22"/>
              </w:rPr>
              <w:t>По местному телеканалу демонстрировались фильмы «Антология антитеррора».</w:t>
            </w:r>
          </w:p>
          <w:p w:rsidR="00980310" w:rsidRPr="00155334" w:rsidRDefault="006C1B9F" w:rsidP="006C1B9F">
            <w:pPr>
              <w:tabs>
                <w:tab w:val="left" w:pos="2785"/>
              </w:tabs>
              <w:jc w:val="both"/>
              <w:rPr>
                <w:b/>
              </w:rPr>
            </w:pPr>
            <w:r w:rsidRPr="006C1B9F">
              <w:rPr>
                <w:sz w:val="22"/>
                <w:szCs w:val="22"/>
              </w:rPr>
              <w:t>Проведены 4 тренировки с привлечением силовых структур, нештатных аварийно-спасательных формирований района</w:t>
            </w:r>
          </w:p>
        </w:tc>
      </w:tr>
      <w:tr w:rsidR="00095AC4" w:rsidRPr="0063695D" w:rsidTr="00507F58">
        <w:trPr>
          <w:trHeight w:val="275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  <w:r>
              <w:rPr>
                <w:sz w:val="22"/>
                <w:szCs w:val="22"/>
              </w:rPr>
              <w:t>«Сила России – в свободном развитии всех народов, в многообразии, гармонии и культур, и языков, и традиций наших, во взаимном уважении, диалоге и православных, и мусульман, последователей иудаизма и буддизма.</w:t>
            </w:r>
          </w:p>
          <w:p w:rsidR="00095AC4" w:rsidRDefault="00095AC4" w:rsidP="00980310">
            <w:pPr>
              <w:jc w:val="both"/>
            </w:pPr>
            <w:r>
              <w:rPr>
                <w:sz w:val="22"/>
                <w:szCs w:val="22"/>
              </w:rPr>
              <w:t>Мы обязаны жёстко противодействовать любым проявлениям экстремизма и ксенофобии, беречь межнациональное и межрелигиозное согласие. Это историческая основа нашего общества и российской государственности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5D05EA" w:rsidRDefault="005D05EA" w:rsidP="005D05EA">
            <w:pPr>
              <w:jc w:val="both"/>
            </w:pPr>
            <w:r w:rsidRPr="005D05E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095AC4" w:rsidRPr="005D05EA">
              <w:rPr>
                <w:sz w:val="22"/>
                <w:szCs w:val="22"/>
              </w:rPr>
              <w:t>Организовать работу по проведению ряда мероприятий, направленных на сохранение межнационального и межрелигиозного согласия, противодействие проявлениям экстремизма и ксенофобии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566CBF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095AC4" w:rsidRDefault="00095AC4" w:rsidP="00566CBF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5D05EA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E67D35" w:rsidP="00E67D35">
            <w:pPr>
              <w:tabs>
                <w:tab w:val="left" w:pos="2785"/>
              </w:tabs>
            </w:pPr>
            <w:r w:rsidRPr="00E67D35">
              <w:rPr>
                <w:sz w:val="22"/>
                <w:szCs w:val="22"/>
              </w:rPr>
              <w:t>Во всех учебных</w:t>
            </w:r>
            <w:r>
              <w:rPr>
                <w:sz w:val="22"/>
                <w:szCs w:val="22"/>
              </w:rPr>
              <w:t>, культурных</w:t>
            </w:r>
            <w:r w:rsidRPr="00E67D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учреждениях</w:t>
            </w:r>
            <w:r w:rsidRPr="00E67D35">
              <w:rPr>
                <w:sz w:val="22"/>
                <w:szCs w:val="22"/>
              </w:rPr>
              <w:t xml:space="preserve"> Провиденского ГО </w:t>
            </w:r>
            <w:r>
              <w:rPr>
                <w:sz w:val="22"/>
                <w:szCs w:val="22"/>
              </w:rPr>
              <w:t xml:space="preserve">в годовых планах указаны мероприятия, направленные на сохранение межнационального и межрелигиозного согласия. Ежегодно проводятся встречи, семинары, проводятся конкурсы с учащихся школ и техникума с силовыми структурами власти (полиция, </w:t>
            </w:r>
            <w:r w:rsidR="00001DDA">
              <w:rPr>
                <w:sz w:val="22"/>
                <w:szCs w:val="22"/>
              </w:rPr>
              <w:t xml:space="preserve">прокуратура, ФСБ), на тему антитеррора, </w:t>
            </w:r>
            <w:proofErr w:type="gramStart"/>
            <w:r w:rsidR="00001DDA">
              <w:rPr>
                <w:sz w:val="22"/>
                <w:szCs w:val="22"/>
              </w:rPr>
              <w:t>о</w:t>
            </w:r>
            <w:proofErr w:type="gramEnd"/>
            <w:r w:rsidR="00001DDA">
              <w:rPr>
                <w:sz w:val="22"/>
                <w:szCs w:val="22"/>
              </w:rPr>
              <w:t xml:space="preserve"> </w:t>
            </w:r>
            <w:proofErr w:type="gramStart"/>
            <w:r w:rsidR="00001DDA">
              <w:rPr>
                <w:sz w:val="22"/>
                <w:szCs w:val="22"/>
              </w:rPr>
              <w:t>противодействию</w:t>
            </w:r>
            <w:proofErr w:type="gramEnd"/>
            <w:r w:rsidR="00001DDA">
              <w:rPr>
                <w:sz w:val="22"/>
                <w:szCs w:val="22"/>
              </w:rPr>
              <w:t xml:space="preserve"> проявлениям экстремизма и ксенофобии.</w:t>
            </w:r>
          </w:p>
          <w:p w:rsidR="00001DDA" w:rsidRDefault="00001DDA" w:rsidP="00E67D35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Ведется мониторинг состояния межнациональных отношений и раннего предупреждения межнациональных конфликтов.</w:t>
            </w:r>
          </w:p>
          <w:p w:rsidR="00001DDA" w:rsidRDefault="00001DDA" w:rsidP="00E67D35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Создана Рабочая группа по гармонизации межэтнических отношений»</w:t>
            </w:r>
          </w:p>
          <w:p w:rsidR="00001DDA" w:rsidRPr="00E67D35" w:rsidRDefault="00001DDA" w:rsidP="005459C2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 xml:space="preserve">Ежеквартально в Управление по делам коренных малочисленных народов Чукотки отправляются отчеты </w:t>
            </w:r>
            <w:r w:rsidR="005459C2">
              <w:rPr>
                <w:sz w:val="22"/>
                <w:szCs w:val="22"/>
              </w:rPr>
              <w:t>по</w:t>
            </w:r>
            <w:r w:rsidR="005459C2">
              <w:rPr>
                <w:sz w:val="28"/>
                <w:szCs w:val="28"/>
              </w:rPr>
              <w:t xml:space="preserve"> </w:t>
            </w:r>
            <w:r w:rsidR="005459C2" w:rsidRPr="005459C2">
              <w:rPr>
                <w:sz w:val="22"/>
                <w:szCs w:val="22"/>
              </w:rPr>
              <w:t xml:space="preserve">реализации государственной национальной политики и поддержке экономического и социального развития коренных малочисленных народов в Провиденском </w:t>
            </w:r>
            <w:r w:rsidR="005459C2">
              <w:rPr>
                <w:sz w:val="22"/>
                <w:szCs w:val="22"/>
              </w:rPr>
              <w:t>ГО, по гармонизации межэтнических отношений</w:t>
            </w:r>
          </w:p>
        </w:tc>
      </w:tr>
      <w:tr w:rsidR="00095AC4" w:rsidRPr="0063695D" w:rsidTr="00507F58">
        <w:trPr>
          <w:trHeight w:val="150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5D05EA" w:rsidP="005D05EA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095AC4">
              <w:rPr>
                <w:sz w:val="22"/>
                <w:szCs w:val="22"/>
              </w:rPr>
              <w:t>Обеспечить координацию деятельности по реализации мероприятий долгосрочной целевой программы «Противодействие терроризму и экстремизму в Провиденском муниципальном районе на 2013-2016 годы», ут</w:t>
            </w:r>
            <w:r>
              <w:rPr>
                <w:sz w:val="22"/>
                <w:szCs w:val="22"/>
              </w:rPr>
              <w:t xml:space="preserve">верждённой </w:t>
            </w:r>
            <w:r>
              <w:rPr>
                <w:sz w:val="22"/>
                <w:szCs w:val="22"/>
              </w:rPr>
              <w:lastRenderedPageBreak/>
              <w:t xml:space="preserve">Постановлением главы </w:t>
            </w:r>
            <w:r w:rsidR="00095AC4">
              <w:rPr>
                <w:sz w:val="22"/>
                <w:szCs w:val="22"/>
              </w:rPr>
              <w:t>администрации Провиденского муниципального района от 23 июля 2012 года  № 118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566CBF">
            <w:pPr>
              <w:jc w:val="center"/>
            </w:pPr>
            <w:r>
              <w:rPr>
                <w:sz w:val="22"/>
                <w:szCs w:val="22"/>
              </w:rPr>
              <w:lastRenderedPageBreak/>
              <w:t>в течение</w:t>
            </w:r>
          </w:p>
          <w:p w:rsidR="00095AC4" w:rsidRDefault="00095AC4" w:rsidP="00566CBF">
            <w:pPr>
              <w:jc w:val="center"/>
            </w:pPr>
            <w:r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Отдел военно-мобилизационной работы, гражданской</w:t>
            </w:r>
          </w:p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 xml:space="preserve">обороны и чрезвычайных ситуаций администрации </w:t>
            </w:r>
            <w:r>
              <w:rPr>
                <w:sz w:val="22"/>
                <w:szCs w:val="22"/>
              </w:rPr>
              <w:lastRenderedPageBreak/>
              <w:t>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C1B9F" w:rsidRDefault="006C1B9F" w:rsidP="006C1B9F">
            <w:pPr>
              <w:pStyle w:val="a6"/>
              <w:tabs>
                <w:tab w:val="left" w:pos="-3402"/>
                <w:tab w:val="left" w:pos="0"/>
              </w:tabs>
              <w:ind w:right="-109"/>
              <w:jc w:val="both"/>
              <w:rPr>
                <w:color w:val="000000"/>
              </w:rPr>
            </w:pPr>
            <w:r w:rsidRPr="006C1B9F">
              <w:rPr>
                <w:color w:val="000000"/>
                <w:sz w:val="22"/>
                <w:szCs w:val="22"/>
              </w:rPr>
              <w:lastRenderedPageBreak/>
              <w:t>В деятельности общественных и религиозных организаций фактов превышения пределов целей и задач не выявлено, признаков экстремисткой деятельности не усматривается.</w:t>
            </w:r>
          </w:p>
          <w:p w:rsidR="006C1B9F" w:rsidRPr="006C1B9F" w:rsidRDefault="006C1B9F" w:rsidP="006C1B9F">
            <w:pPr>
              <w:pStyle w:val="a6"/>
              <w:tabs>
                <w:tab w:val="left" w:pos="-3402"/>
                <w:tab w:val="left" w:pos="0"/>
              </w:tabs>
              <w:ind w:right="-109"/>
              <w:jc w:val="both"/>
              <w:rPr>
                <w:color w:val="000000"/>
              </w:rPr>
            </w:pPr>
            <w:r w:rsidRPr="006C1B9F">
              <w:rPr>
                <w:sz w:val="22"/>
                <w:szCs w:val="22"/>
              </w:rPr>
              <w:t xml:space="preserve">Фактов свидетельствующих об участии нетрадиционных для </w:t>
            </w:r>
            <w:r w:rsidRPr="006C1B9F">
              <w:rPr>
                <w:sz w:val="22"/>
                <w:szCs w:val="22"/>
              </w:rPr>
              <w:lastRenderedPageBreak/>
              <w:t>России религиозных и общественных организаций в воздействии через образовательные учреждения на нравственное и психическое развитие детей не выявлено.</w:t>
            </w:r>
          </w:p>
          <w:p w:rsidR="00095AC4" w:rsidRPr="006C1B9F" w:rsidRDefault="006C1B9F" w:rsidP="006C1B9F">
            <w:pPr>
              <w:tabs>
                <w:tab w:val="left" w:pos="2785"/>
              </w:tabs>
              <w:jc w:val="both"/>
              <w:rPr>
                <w:b/>
              </w:rPr>
            </w:pPr>
            <w:r w:rsidRPr="006C1B9F">
              <w:rPr>
                <w:color w:val="000000"/>
                <w:sz w:val="22"/>
                <w:szCs w:val="22"/>
              </w:rPr>
              <w:t>На деятельность общественных и религиозных объединений, направленных на возбуждение расовой, национальной и религиозной розни, пропаганду исключительности и превосходства граждан по признаку их отношения к расе, национальности, религии не выявлено.</w:t>
            </w:r>
          </w:p>
        </w:tc>
      </w:tr>
      <w:tr w:rsidR="00095AC4" w:rsidRPr="0063695D" w:rsidTr="00507F58">
        <w:trPr>
          <w:trHeight w:val="76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5D05EA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 xml:space="preserve">3. Разработать проект распоряжения главы администрации Провиденского городского округа «О плане мероприятий по реализации в Провиденском городском округе в 2016-2018 годах </w:t>
            </w:r>
            <w:hyperlink r:id="rId5" w:history="1">
              <w:r>
                <w:rPr>
                  <w:rStyle w:val="a4"/>
                  <w:sz w:val="22"/>
                  <w:szCs w:val="22"/>
                </w:rPr>
                <w:t>Стратегии</w:t>
              </w:r>
            </w:hyperlink>
            <w:r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Pr="00001DDA" w:rsidRDefault="00977015" w:rsidP="00977015">
            <w:pPr>
              <w:tabs>
                <w:tab w:val="left" w:pos="2785"/>
              </w:tabs>
            </w:pPr>
            <w:r w:rsidRPr="005406C6">
              <w:rPr>
                <w:sz w:val="22"/>
                <w:szCs w:val="22"/>
              </w:rPr>
              <w:t>Распоряжением а</w:t>
            </w:r>
            <w:r>
              <w:rPr>
                <w:sz w:val="22"/>
                <w:szCs w:val="22"/>
              </w:rPr>
              <w:t xml:space="preserve">дминистрации Провиденского городского округа от 08 апреля 2016 г. №77 утвержден План </w:t>
            </w:r>
            <w:r w:rsidR="00001DDA">
              <w:rPr>
                <w:sz w:val="22"/>
                <w:szCs w:val="22"/>
              </w:rPr>
              <w:t xml:space="preserve">мероприятий по реализации в Провиденском городском округе в 2016-2018 годах </w:t>
            </w:r>
            <w:hyperlink r:id="rId6" w:history="1">
              <w:r w:rsidR="00001DDA">
                <w:rPr>
                  <w:rStyle w:val="a4"/>
                  <w:sz w:val="22"/>
                  <w:szCs w:val="22"/>
                </w:rPr>
                <w:t>Стратегии</w:t>
              </w:r>
            </w:hyperlink>
            <w:r w:rsidR="00001DDA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</w:tr>
      <w:tr w:rsidR="00095AC4" w:rsidRPr="0063695D" w:rsidTr="00507F58">
        <w:trPr>
          <w:trHeight w:val="76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095AC4" w:rsidRDefault="00095AC4" w:rsidP="005D05EA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>4. Разработать проект распоряжения главы администрации Провиденского городского округа «О Комплексном плане действий по гармонизации межэтнических отношений в Провиденском городском округе на 2016-2020 годы»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95AC4" w:rsidRPr="00001DDA" w:rsidRDefault="00001DDA" w:rsidP="00001DDA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Разработан проект распоряжения главы администрации Провиденского городского округа «О Комплексном плане действий по гармонизации межэтнических отношений в Провиденском городском округе на 2016-2020 годы». Находится на стадии согласования</w:t>
            </w:r>
            <w:r w:rsidR="00977015">
              <w:rPr>
                <w:sz w:val="22"/>
                <w:szCs w:val="22"/>
              </w:rPr>
              <w:t xml:space="preserve"> с участниками рабочей группы</w:t>
            </w:r>
          </w:p>
        </w:tc>
      </w:tr>
      <w:tr w:rsidR="00095AC4" w:rsidRPr="0063695D" w:rsidTr="00507F58">
        <w:trPr>
          <w:trHeight w:val="76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5D05EA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>5. Обеспечить деятельность Рабочей группы по вопросам гармонизации межэтнических отношений в Провиденском городском округе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095AC4" w:rsidRDefault="00095AC4" w:rsidP="00095AC4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главы администрации по делам коренных малочисленных народов Чукотки </w:t>
            </w:r>
            <w:r>
              <w:rPr>
                <w:sz w:val="22"/>
                <w:szCs w:val="22"/>
              </w:rPr>
              <w:lastRenderedPageBreak/>
              <w:t>администрации Провиденского округа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3B27D4" w:rsidRDefault="00977015" w:rsidP="00977015">
            <w:pPr>
              <w:tabs>
                <w:tab w:val="left" w:pos="2785"/>
              </w:tabs>
              <w:rPr>
                <w:sz w:val="22"/>
                <w:szCs w:val="22"/>
              </w:rPr>
            </w:pPr>
            <w:r w:rsidRPr="003B27D4">
              <w:rPr>
                <w:sz w:val="22"/>
                <w:szCs w:val="22"/>
              </w:rPr>
              <w:lastRenderedPageBreak/>
              <w:t>Разработан план мероприятий по деятельности рабочей группы</w:t>
            </w:r>
          </w:p>
        </w:tc>
      </w:tr>
      <w:tr w:rsidR="00095AC4" w:rsidRPr="0063695D" w:rsidTr="00507F58">
        <w:trPr>
          <w:trHeight w:val="80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5D05EA" w:rsidP="00980310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095AC4">
              <w:rPr>
                <w:sz w:val="22"/>
                <w:szCs w:val="22"/>
              </w:rPr>
              <w:t xml:space="preserve">«Предвыборная конкуренция должна быть честной и прозрачной, проходить в рамках закона, с </w:t>
            </w:r>
            <w:r>
              <w:rPr>
                <w:sz w:val="22"/>
                <w:szCs w:val="22"/>
              </w:rPr>
              <w:t>уважением к избирателям</w:t>
            </w:r>
            <w:r w:rsidR="00095AC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5D05EA">
            <w:pPr>
              <w:jc w:val="both"/>
            </w:pPr>
            <w:r>
              <w:rPr>
                <w:sz w:val="22"/>
                <w:szCs w:val="22"/>
              </w:rPr>
              <w:t>1. Организовать проведение совещания с представителями региональных отделений политических партий по вопросам их участия в выборах, разъяснению норм и требований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095AC4" w:rsidRDefault="00095AC4" w:rsidP="0098031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pacing w:val="-2"/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155334" w:rsidRDefault="00095AC4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095AC4" w:rsidRPr="0063695D" w:rsidTr="00507F58">
        <w:trPr>
          <w:trHeight w:val="80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5D05EA">
            <w:pPr>
              <w:jc w:val="both"/>
            </w:pPr>
            <w:r>
              <w:rPr>
                <w:sz w:val="22"/>
                <w:szCs w:val="22"/>
              </w:rPr>
              <w:t>2. Организовать проведение консультаций для представителей политических партий, кандидатов, доверенных лиц кандидатов и политических партий, наблюдателей, по разъяснению избирательного законодательства</w:t>
            </w:r>
          </w:p>
          <w:p w:rsidR="00095AC4" w:rsidRDefault="00095AC4" w:rsidP="005D05EA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095AC4" w:rsidRDefault="00095AC4" w:rsidP="0098031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155334" w:rsidRDefault="00095AC4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980310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5D05EA" w:rsidP="00566CBF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095AC4">
              <w:rPr>
                <w:sz w:val="22"/>
                <w:szCs w:val="22"/>
              </w:rPr>
              <w:t>«При этом необходимо обеспечить безусловное общественное доверие к результатам в</w:t>
            </w:r>
            <w:r>
              <w:rPr>
                <w:sz w:val="22"/>
                <w:szCs w:val="22"/>
              </w:rPr>
              <w:t>ыборов, их твёрдую легитимность</w:t>
            </w:r>
            <w:r w:rsidR="00095AC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095AC4" w:rsidP="005D05EA">
            <w:pPr>
              <w:jc w:val="both"/>
            </w:pPr>
            <w:r>
              <w:rPr>
                <w:sz w:val="22"/>
                <w:szCs w:val="22"/>
              </w:rPr>
              <w:t xml:space="preserve">     Обеспечить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избирательных прав граждан Российской Федерации при подготовке и проведении выборов, проводимых  на территории Провиденского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5AC4" w:rsidRDefault="00095AC4" w:rsidP="00095AC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980310" w:rsidRDefault="00980310" w:rsidP="0098031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095AC4" w:rsidP="00980310">
            <w:pPr>
              <w:jc w:val="center"/>
            </w:pPr>
            <w:r>
              <w:rPr>
                <w:spacing w:val="-2"/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155334" w:rsidRDefault="00980310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095AC4" w:rsidRPr="0063695D" w:rsidTr="00507F58">
        <w:trPr>
          <w:trHeight w:val="412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566CBF" w:rsidP="00095A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</w:t>
            </w:r>
            <w:r w:rsidR="00095AC4">
              <w:rPr>
                <w:sz w:val="22"/>
                <w:szCs w:val="22"/>
              </w:rPr>
              <w:t>«Коррупция – препятствие для развития России.</w:t>
            </w:r>
          </w:p>
          <w:p w:rsidR="00095AC4" w:rsidRDefault="00095AC4" w:rsidP="00095A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sz w:val="22"/>
                <w:szCs w:val="22"/>
              </w:rPr>
              <w:t>Сегодня чиновники, судьи, правоохранители, депутаты всех уровней обязаны представлять декларации о доходах и расходах, о наличии недвижимости и активов, в том числе зарубежных.</w:t>
            </w:r>
          </w:p>
          <w:p w:rsidR="00095AC4" w:rsidRDefault="00095AC4" w:rsidP="00095AC4">
            <w:pPr>
              <w:jc w:val="both"/>
            </w:pPr>
            <w:r>
              <w:rPr>
                <w:sz w:val="22"/>
                <w:szCs w:val="22"/>
              </w:rPr>
              <w:t>Теперь раскрытию будет подлежать и информация о контрактах, подрядах, которые государственные и муниципальные служащие планируют заключать с фирмами своих родственников, друзей и близких лиц. Ситуация, в которой есть признаки личной заинтересованности, конфликта интересов, мгновенно попадёт в зону повышенного внимания контролирующих и правоохранительных органов. И конечно, гражданского общества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095AC4" w:rsidRDefault="00095AC4" w:rsidP="0098031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jc w:val="both"/>
            </w:pPr>
            <w:r>
              <w:rPr>
                <w:sz w:val="22"/>
                <w:szCs w:val="22"/>
              </w:rPr>
              <w:t xml:space="preserve">     1. Обеспечить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имуществе и обязательствах имущественного характера лиц, замещающих должности муниципальной службы Провиденского городского округа, а также лиц, претендующих на замещение должностей муниципальной службы Провиденского городского округа (и членов их семей – в случаях, установленных законодательством)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(ежегодно,</w:t>
            </w:r>
            <w:proofErr w:type="gramEnd"/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 до 30 апреля, 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а также по мере получения сведений 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 xml:space="preserve">от кандидатов </w:t>
            </w:r>
          </w:p>
          <w:p w:rsidR="00095AC4" w:rsidRDefault="00095AC4" w:rsidP="00095AC4">
            <w:pPr>
              <w:jc w:val="center"/>
            </w:pPr>
            <w:r>
              <w:rPr>
                <w:sz w:val="22"/>
                <w:szCs w:val="22"/>
              </w:rPr>
              <w:t>на замещение вакантных должностей)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18" w:rsidRPr="00FA4218" w:rsidRDefault="00FA4218" w:rsidP="00FA4218">
            <w:pPr>
              <w:ind w:right="-58"/>
              <w:jc w:val="both"/>
            </w:pPr>
            <w:proofErr w:type="gramStart"/>
            <w:r w:rsidRPr="00FA4218">
              <w:rPr>
                <w:sz w:val="22"/>
                <w:szCs w:val="22"/>
              </w:rPr>
              <w:t>Постановлением администрации Провиденского муниципального района от 23 марта 2015 г. № 74 утверждён Перечень должностей муниципальной службы в органах местного самоуправления Провиденского муниципального района, при назначении на которые и при замещении которых муниципальные служащие обязаны представлять сведения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</w:t>
            </w:r>
            <w:proofErr w:type="gramEnd"/>
            <w:r w:rsidRPr="00FA4218">
              <w:rPr>
                <w:sz w:val="22"/>
                <w:szCs w:val="22"/>
              </w:rPr>
              <w:t>) и несовершеннолетних детей.</w:t>
            </w:r>
          </w:p>
          <w:p w:rsidR="00FA4218" w:rsidRPr="00FA4218" w:rsidRDefault="00FA4218" w:rsidP="00FA4218">
            <w:pPr>
              <w:ind w:right="-58" w:firstLine="494"/>
              <w:jc w:val="both"/>
            </w:pPr>
            <w:r w:rsidRPr="00FA4218">
              <w:rPr>
                <w:sz w:val="22"/>
                <w:szCs w:val="22"/>
              </w:rPr>
              <w:t>В 1 квартале 2016 года началась работа по заполнению справок о доходах, расходах, об имуществе и обязательствах имущественного характера муниципальных служащих и лиц, замещающих муниципальные должности, а также их супругов и несовершеннолетних детей.</w:t>
            </w:r>
          </w:p>
          <w:p w:rsidR="00FA4218" w:rsidRPr="00FA4218" w:rsidRDefault="00FA4218" w:rsidP="00FA4218">
            <w:pPr>
              <w:ind w:right="-58" w:firstLine="494"/>
              <w:jc w:val="both"/>
            </w:pPr>
            <w:r w:rsidRPr="00FA4218">
              <w:rPr>
                <w:sz w:val="22"/>
                <w:szCs w:val="22"/>
              </w:rPr>
              <w:t>Муниципальным служащим органов местного самоуправления разосланы методические рекомендации Министерства труда и социального развития по вопросам заполнения и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FA4218" w:rsidRPr="00FA4218" w:rsidRDefault="00FA4218" w:rsidP="00FA4218">
            <w:pPr>
              <w:tabs>
                <w:tab w:val="left" w:pos="2785"/>
              </w:tabs>
              <w:jc w:val="both"/>
            </w:pPr>
            <w:r w:rsidRPr="00FA4218">
              <w:rPr>
                <w:sz w:val="22"/>
                <w:szCs w:val="22"/>
              </w:rPr>
              <w:t>Ведётся консультационная работа.</w:t>
            </w:r>
          </w:p>
          <w:p w:rsidR="00095AC4" w:rsidRPr="00FA4218" w:rsidRDefault="00FA4218" w:rsidP="00FA4218">
            <w:pPr>
              <w:tabs>
                <w:tab w:val="left" w:pos="2785"/>
              </w:tabs>
              <w:jc w:val="both"/>
              <w:rPr>
                <w:b/>
              </w:rPr>
            </w:pPr>
            <w:r w:rsidRPr="00FA4218">
              <w:rPr>
                <w:sz w:val="22"/>
                <w:szCs w:val="22"/>
              </w:rPr>
              <w:t xml:space="preserve">На официальном сайте администрации Провиденского </w:t>
            </w:r>
            <w:r w:rsidRPr="00FA4218">
              <w:rPr>
                <w:sz w:val="22"/>
                <w:szCs w:val="22"/>
              </w:rPr>
              <w:lastRenderedPageBreak/>
              <w:t>городского округа сведения  о доходах, расходах, об имуществе и обязательствах имущественного характера размещаются в 14-дневный срок со дня истечения срока, установленного для подачи справок.</w:t>
            </w:r>
          </w:p>
        </w:tc>
      </w:tr>
      <w:tr w:rsidR="00095AC4" w:rsidRPr="0063695D" w:rsidTr="00507F58">
        <w:trPr>
          <w:trHeight w:val="4123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Pr="0063695D" w:rsidRDefault="00095AC4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095A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566CBF" w:rsidP="00566CBF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095AC4">
              <w:rPr>
                <w:sz w:val="22"/>
                <w:szCs w:val="22"/>
              </w:rPr>
              <w:t xml:space="preserve">Продолжить работу по реализации муниципальной Программы профилактики и противодействия коррупции в органах местного самоуправления  Провиденского муниципального района </w:t>
            </w:r>
            <w:r w:rsidR="00095AC4">
              <w:rPr>
                <w:color w:val="000000"/>
                <w:sz w:val="22"/>
                <w:szCs w:val="22"/>
              </w:rPr>
              <w:t>на 2014 - 2016  годы</w:t>
            </w:r>
            <w:r w:rsidR="00095AC4">
              <w:rPr>
                <w:sz w:val="22"/>
                <w:szCs w:val="22"/>
              </w:rPr>
              <w:t>, утвержденной Постановлением администрации Провиденского муниципального района от 28 марта 2014 года № 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4" w:rsidRDefault="00095AC4" w:rsidP="00980310">
            <w:pPr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FA4218">
            <w:pPr>
              <w:tabs>
                <w:tab w:val="left" w:pos="2785"/>
              </w:tabs>
              <w:ind w:firstLine="459"/>
              <w:jc w:val="both"/>
            </w:pPr>
            <w:r w:rsidRPr="00FA4218">
              <w:rPr>
                <w:sz w:val="22"/>
                <w:szCs w:val="22"/>
              </w:rPr>
              <w:t>Ежеквартально проводится мониторинг хода реализации Программы, проводятся совещания при главе администрации Провиденского ГО, обсуждаются пункты Плана, заслушивается доклад об исполнении Плана за квартал.</w:t>
            </w:r>
          </w:p>
          <w:p w:rsidR="00FA4218" w:rsidRPr="00FA4218" w:rsidRDefault="00FA4218" w:rsidP="00FA4218">
            <w:pPr>
              <w:tabs>
                <w:tab w:val="left" w:pos="2785"/>
              </w:tabs>
              <w:ind w:firstLine="459"/>
              <w:jc w:val="both"/>
            </w:pPr>
            <w:r w:rsidRPr="00FA4218">
              <w:rPr>
                <w:sz w:val="22"/>
                <w:szCs w:val="22"/>
              </w:rPr>
              <w:t>Отчёты по исполнению Плана за истёкший квартал направляются в Аппарат Губернатора и Правительства Ч</w:t>
            </w:r>
            <w:bookmarkStart w:id="0" w:name="_GoBack"/>
            <w:bookmarkEnd w:id="0"/>
            <w:r w:rsidRPr="00FA4218">
              <w:rPr>
                <w:sz w:val="22"/>
                <w:szCs w:val="22"/>
              </w:rPr>
              <w:t>укотского автономного округа.</w:t>
            </w:r>
          </w:p>
          <w:p w:rsidR="00095AC4" w:rsidRPr="00FA4218" w:rsidRDefault="00FA4218" w:rsidP="00FA4218">
            <w:pPr>
              <w:tabs>
                <w:tab w:val="left" w:pos="2785"/>
              </w:tabs>
              <w:jc w:val="both"/>
              <w:rPr>
                <w:b/>
              </w:rPr>
            </w:pPr>
            <w:r w:rsidRPr="00FA4218">
              <w:rPr>
                <w:sz w:val="22"/>
                <w:szCs w:val="22"/>
              </w:rPr>
              <w:t>В 1 квартале 2016 года изменения в мероприятия Программы не вносились.</w:t>
            </w:r>
          </w:p>
        </w:tc>
      </w:tr>
      <w:tr w:rsidR="001120E1" w:rsidRPr="0063695D" w:rsidTr="00507F58">
        <w:trPr>
          <w:trHeight w:val="25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Pr="0063695D" w:rsidRDefault="001120E1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Default="00566CBF" w:rsidP="00980310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1120E1">
              <w:rPr>
                <w:sz w:val="22"/>
                <w:szCs w:val="22"/>
              </w:rPr>
              <w:t xml:space="preserve">«Необходимо поддержать людей с низкими доходами, наиболее уязвимые категории граждан, </w:t>
            </w:r>
            <w:proofErr w:type="gramStart"/>
            <w:r w:rsidR="001120E1">
              <w:rPr>
                <w:sz w:val="22"/>
                <w:szCs w:val="22"/>
              </w:rPr>
              <w:t>перейти</w:t>
            </w:r>
            <w:proofErr w:type="gramEnd"/>
            <w:r w:rsidR="001120E1">
              <w:rPr>
                <w:sz w:val="22"/>
                <w:szCs w:val="22"/>
              </w:rPr>
              <w:t xml:space="preserve"> наконец к справедливому принципу оказания социальной помощи, когда её получают те, кто в ней действительно нуждается. В частности, надо учитывать индивидуальные потребности людей с ограниченными возможностями, особое внимание уделить вопросам их профессиональной подготовки и трудоустройства</w:t>
            </w:r>
            <w:proofErr w:type="gramStart"/>
            <w:r w:rsidR="001120E1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1120E1" w:rsidRDefault="001120E1" w:rsidP="0090570E">
            <w:pPr>
              <w:tabs>
                <w:tab w:val="left" w:pos="951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1.Обеспечить реализацию плана мероприятий («дорожная карта») по повышению значений показателей доступности для инвалидов объектов и услуг в Провиденском </w:t>
            </w:r>
            <w:r w:rsidR="0090570E">
              <w:rPr>
                <w:bCs/>
                <w:sz w:val="22"/>
                <w:szCs w:val="22"/>
              </w:rPr>
              <w:t>муниципальном районе</w:t>
            </w:r>
            <w:r>
              <w:rPr>
                <w:bCs/>
                <w:sz w:val="22"/>
                <w:szCs w:val="22"/>
              </w:rPr>
              <w:t>, утвержденного Постановлением администрации Провиденского муниципального района от 30 сентября 2015 года №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Default="001120E1" w:rsidP="00566CBF">
            <w:pPr>
              <w:widowControl w:val="0"/>
            </w:pPr>
          </w:p>
          <w:p w:rsidR="001120E1" w:rsidRDefault="001120E1" w:rsidP="00566CBF">
            <w:pPr>
              <w:jc w:val="center"/>
            </w:pPr>
            <w:r>
              <w:rPr>
                <w:sz w:val="22"/>
                <w:szCs w:val="22"/>
              </w:rPr>
              <w:t>2016-2030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Default="001120E1" w:rsidP="001120E1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  <w:p w:rsidR="001120E1" w:rsidRDefault="001120E1" w:rsidP="0098031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E1" w:rsidRDefault="00AC3187" w:rsidP="0090570E">
            <w:pPr>
              <w:tabs>
                <w:tab w:val="left" w:pos="2785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 xml:space="preserve">В соответствии с распоряжением Губернатора Чукотского автономного округа от 11 декабря 2015 года №270-рг </w:t>
            </w:r>
            <w:r w:rsidR="002A64D7">
              <w:rPr>
                <w:sz w:val="22"/>
                <w:szCs w:val="22"/>
              </w:rPr>
              <w:t xml:space="preserve"> </w:t>
            </w:r>
            <w:r w:rsidR="0090570E">
              <w:rPr>
                <w:sz w:val="22"/>
                <w:szCs w:val="22"/>
              </w:rPr>
              <w:t>в административные регламенты предоставления муниципальных услуг вносятся изменения в части включения требований к обеспечению условий доступности услуг для инвалидов, предусмотренных статьей 15 Федерального закона от 24 ноября 1995 года № 181-ФЗ «О социальной защите инвалидов в Российской Федерации»</w:t>
            </w:r>
            <w:r w:rsidR="00392BD3">
              <w:rPr>
                <w:sz w:val="22"/>
                <w:szCs w:val="22"/>
              </w:rPr>
              <w:t>.</w:t>
            </w:r>
            <w:proofErr w:type="gramEnd"/>
          </w:p>
          <w:p w:rsidR="00392BD3" w:rsidRPr="00AC3187" w:rsidRDefault="00392BD3" w:rsidP="0090570E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На официальном сайте Администрации Провиденского городского округа создан раздел «Доступная среда».</w:t>
            </w:r>
          </w:p>
        </w:tc>
      </w:tr>
      <w:tr w:rsidR="001120E1" w:rsidRPr="0063695D" w:rsidTr="00507F58">
        <w:trPr>
          <w:trHeight w:val="252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63695D" w:rsidRDefault="001120E1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63695D" w:rsidRDefault="001120E1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98031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566CBF">
            <w:pPr>
              <w:jc w:val="both"/>
            </w:pPr>
            <w:r>
              <w:rPr>
                <w:sz w:val="22"/>
                <w:szCs w:val="22"/>
              </w:rPr>
              <w:t>2. Организовать работу по обеспечению и реализации избирательных прав граждан с ограниченными физическими возможностями при проведении выборов на территории Провиденского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980310">
            <w:pPr>
              <w:jc w:val="center"/>
            </w:pPr>
            <w:r>
              <w:rPr>
                <w:sz w:val="22"/>
                <w:szCs w:val="22"/>
              </w:rPr>
              <w:t>в период проведения избирательных кампаний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566CBF">
            <w:pPr>
              <w:tabs>
                <w:tab w:val="left" w:pos="435"/>
              </w:tabs>
              <w:jc w:val="center"/>
            </w:pPr>
            <w:r>
              <w:rPr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155334" w:rsidRDefault="001120E1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980310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63695D" w:rsidRDefault="00980310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Default="00566CBF" w:rsidP="0098031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1120E1">
              <w:rPr>
                <w:sz w:val="22"/>
                <w:szCs w:val="22"/>
              </w:rPr>
              <w:t>«Нужно добиться сбалансированности бюджета</w:t>
            </w:r>
            <w:proofErr w:type="gramStart"/>
            <w:r w:rsidR="001120E1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BE5E2D" w:rsidRDefault="001120E1" w:rsidP="00566CBF">
            <w:pPr>
              <w:jc w:val="both"/>
            </w:pPr>
            <w:r w:rsidRPr="00BE5E2D">
              <w:rPr>
                <w:sz w:val="22"/>
                <w:szCs w:val="22"/>
              </w:rPr>
              <w:t xml:space="preserve">Обеспечить проведение мониторинга исполнения бюджета Провиденского городского округа, недопущение принятия необеспеченных расходных обязательств </w:t>
            </w:r>
          </w:p>
          <w:p w:rsidR="00980310" w:rsidRPr="00BE5E2D" w:rsidRDefault="00980310" w:rsidP="00797D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BE5E2D" w:rsidRDefault="001120E1" w:rsidP="00980310">
            <w:pPr>
              <w:jc w:val="center"/>
            </w:pPr>
            <w:r w:rsidRPr="00BE5E2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BE5E2D" w:rsidRDefault="001120E1" w:rsidP="00980310">
            <w:pPr>
              <w:jc w:val="center"/>
            </w:pPr>
            <w:r w:rsidRPr="00BE5E2D">
              <w:rPr>
                <w:sz w:val="22"/>
                <w:szCs w:val="22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10" w:rsidRPr="00BE5E2D" w:rsidRDefault="00BE5E2D" w:rsidP="00BE5E2D">
            <w:pPr>
              <w:tabs>
                <w:tab w:val="left" w:pos="2785"/>
              </w:tabs>
              <w:jc w:val="both"/>
              <w:rPr>
                <w:b/>
              </w:rPr>
            </w:pPr>
            <w:r w:rsidRPr="00BE5E2D">
              <w:rPr>
                <w:sz w:val="22"/>
                <w:szCs w:val="22"/>
              </w:rPr>
              <w:t>Ежеквартально осуществляется сбор информации и анализ по выполнению плана мероприятий по росту доходов, оптимизации расходов и совершенствованию долговой политики Провиденского городского округа. Наличие оперативной информации для принятия решений по обеспечению сбалансированности консолидированного бюджета.</w:t>
            </w:r>
          </w:p>
        </w:tc>
      </w:tr>
      <w:tr w:rsidR="001120E1" w:rsidRPr="0063695D" w:rsidTr="00507F5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63695D" w:rsidRDefault="005406C6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63695D" w:rsidRDefault="001120E1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980310">
            <w:pPr>
              <w:jc w:val="both"/>
            </w:pPr>
            <w:r>
              <w:rPr>
                <w:sz w:val="22"/>
                <w:szCs w:val="22"/>
              </w:rPr>
              <w:t xml:space="preserve">«…Но пока конкретные семьи всё ещё продолжают сталкиваться, </w:t>
            </w:r>
            <w:proofErr w:type="gramStart"/>
            <w:r>
              <w:rPr>
                <w:sz w:val="22"/>
                <w:szCs w:val="22"/>
              </w:rPr>
              <w:t>многие</w:t>
            </w:r>
            <w:proofErr w:type="gramEnd"/>
            <w:r>
              <w:rPr>
                <w:sz w:val="22"/>
                <w:szCs w:val="22"/>
              </w:rPr>
              <w:t xml:space="preserve"> во всяком случае, с проблемами устройства ребёнка в детский сад. И пока это есть, мы не можем считать вопрос закрытым. Я прошу и Правительство, и руководителей регионов обратить на это особое внимание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Pr="00566CBF" w:rsidRDefault="001120E1" w:rsidP="00566CBF">
            <w:pPr>
              <w:jc w:val="both"/>
            </w:pPr>
            <w:r w:rsidRPr="00566CBF">
              <w:rPr>
                <w:sz w:val="22"/>
                <w:szCs w:val="22"/>
              </w:rPr>
              <w:t xml:space="preserve">     Обеспечить сохранение достигнутого 100% уровня обеспеченности детей в возрасте от 3-х до 7-ми лет местами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1120E1">
            <w:pPr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1120E1" w:rsidRDefault="001120E1" w:rsidP="001120E1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1120E1" w:rsidRDefault="001120E1" w:rsidP="0098031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1120E1" w:rsidP="001120E1">
            <w:pPr>
              <w:jc w:val="center"/>
            </w:pPr>
            <w:r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  <w:p w:rsidR="001120E1" w:rsidRDefault="001120E1" w:rsidP="0098031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2E6A4A" w:rsidRDefault="003B27D4" w:rsidP="003B27D4">
            <w:pPr>
              <w:jc w:val="both"/>
            </w:pPr>
            <w:r>
              <w:rPr>
                <w:sz w:val="22"/>
                <w:szCs w:val="22"/>
              </w:rPr>
              <w:t>Все дети в возрасте от 3-х до 7 лет обеспечены местами в детских садах</w:t>
            </w:r>
          </w:p>
          <w:p w:rsidR="001120E1" w:rsidRPr="00155334" w:rsidRDefault="001120E1" w:rsidP="00797DAC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1F0A25" w:rsidRPr="0063695D" w:rsidTr="00507F58">
        <w:trPr>
          <w:trHeight w:val="305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Pr="0063695D" w:rsidRDefault="001F0A25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Default="001F0A25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Второй абзац подпункта 6 пункта 1:</w:t>
            </w:r>
          </w:p>
          <w:p w:rsidR="001F0A25" w:rsidRDefault="001F0A25" w:rsidP="00A45427">
            <w:pPr>
              <w:jc w:val="both"/>
            </w:pPr>
            <w:r>
              <w:rPr>
                <w:sz w:val="22"/>
                <w:szCs w:val="22"/>
              </w:rPr>
              <w:t xml:space="preserve">     Правительству Российской Федерации обеспечить… предоставление президентских грантов социально ориентированным некоммерческим организациям, осуществляющим деятельность в социальной сфере, в том числе в малых городах и сельской местности</w:t>
            </w:r>
          </w:p>
          <w:p w:rsidR="001F0A25" w:rsidRDefault="001F0A25" w:rsidP="00A45427">
            <w:pPr>
              <w:jc w:val="center"/>
            </w:pPr>
            <w:r>
              <w:rPr>
                <w:sz w:val="22"/>
                <w:szCs w:val="22"/>
              </w:rPr>
              <w:t xml:space="preserve">Срок – до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Default="001F0A25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>
              <w:rPr>
                <w:sz w:val="22"/>
                <w:szCs w:val="22"/>
              </w:rPr>
              <w:t>«Первое. Будет запущена специальная программа президентских грантов для поддержки НКО, работающих в малых городах и сёлах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1F0A25" w:rsidRDefault="001F0A25" w:rsidP="00B21AE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25" w:rsidRPr="00296B19" w:rsidRDefault="001F0A25" w:rsidP="00B21AEE">
            <w:pPr>
              <w:jc w:val="both"/>
            </w:pPr>
            <w:r w:rsidRPr="00296B19">
              <w:rPr>
                <w:sz w:val="22"/>
                <w:szCs w:val="22"/>
              </w:rPr>
              <w:t>1. Организовать работу по проведению мероприятий, направленных на поддержание социально ориентированных некоммерческих организаций.</w:t>
            </w:r>
          </w:p>
          <w:p w:rsidR="001F0A25" w:rsidRPr="00296B19" w:rsidRDefault="001F0A25" w:rsidP="00B21AE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Pr="00296B19" w:rsidRDefault="001F0A25" w:rsidP="00B21AEE">
            <w:pPr>
              <w:jc w:val="center"/>
            </w:pPr>
            <w:r w:rsidRPr="00296B19">
              <w:rPr>
                <w:sz w:val="22"/>
                <w:szCs w:val="22"/>
              </w:rPr>
              <w:t>1-3 квартал</w:t>
            </w:r>
          </w:p>
          <w:p w:rsidR="001F0A25" w:rsidRPr="00296B19" w:rsidRDefault="001F0A25" w:rsidP="00B21AEE">
            <w:pPr>
              <w:jc w:val="center"/>
            </w:pPr>
            <w:r w:rsidRPr="00296B19"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Pr="00296B19" w:rsidRDefault="001F0A25" w:rsidP="00B21AEE">
            <w:pPr>
              <w:jc w:val="center"/>
            </w:pPr>
            <w:r w:rsidRPr="00296B19">
              <w:rPr>
                <w:sz w:val="22"/>
                <w:szCs w:val="22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25" w:rsidRPr="00296B19" w:rsidRDefault="001F0A25" w:rsidP="00296B19">
            <w:pPr>
              <w:pStyle w:val="a9"/>
              <w:jc w:val="both"/>
              <w:rPr>
                <w:sz w:val="22"/>
                <w:szCs w:val="22"/>
              </w:rPr>
            </w:pPr>
            <w:proofErr w:type="gramStart"/>
            <w:r w:rsidRPr="00296B19">
              <w:rPr>
                <w:sz w:val="22"/>
                <w:szCs w:val="22"/>
              </w:rPr>
              <w:t xml:space="preserve">На территории Провиденского городского округа действуют 5 социально ориентированные некоммерческие организации (ТСО КМНС «Чаплино», </w:t>
            </w:r>
            <w:proofErr w:type="gramEnd"/>
          </w:p>
          <w:p w:rsidR="001F0A25" w:rsidRPr="00296B19" w:rsidRDefault="001F0A25" w:rsidP="00296B19">
            <w:pPr>
              <w:pStyle w:val="a9"/>
              <w:jc w:val="both"/>
              <w:rPr>
                <w:sz w:val="22"/>
                <w:szCs w:val="22"/>
              </w:rPr>
            </w:pPr>
            <w:r w:rsidRPr="00296B19">
              <w:rPr>
                <w:sz w:val="22"/>
                <w:szCs w:val="22"/>
              </w:rPr>
              <w:t>ТСОКМН</w:t>
            </w:r>
            <w:proofErr w:type="gramStart"/>
            <w:r w:rsidRPr="00296B19">
              <w:rPr>
                <w:sz w:val="22"/>
                <w:szCs w:val="22"/>
              </w:rPr>
              <w:t>С«</w:t>
            </w:r>
            <w:proofErr w:type="gramEnd"/>
            <w:r w:rsidRPr="00296B19">
              <w:rPr>
                <w:sz w:val="22"/>
                <w:szCs w:val="22"/>
              </w:rPr>
              <w:t>Янракыннот», ТСОКМНС«Сиреники», ТСОКМНС«Нунлигран», ТСОКМНС «Энмелен»)</w:t>
            </w:r>
          </w:p>
          <w:p w:rsidR="001F0A25" w:rsidRPr="00296B19" w:rsidRDefault="001F0A25" w:rsidP="00296B19">
            <w:pPr>
              <w:pStyle w:val="a9"/>
              <w:jc w:val="both"/>
              <w:rPr>
                <w:sz w:val="22"/>
                <w:szCs w:val="22"/>
              </w:rPr>
            </w:pPr>
            <w:r w:rsidRPr="00296B19">
              <w:rPr>
                <w:sz w:val="22"/>
                <w:szCs w:val="22"/>
              </w:rPr>
              <w:t>Для поддержания ТСО КМНС на отчетную дату были проведены мероприятия:</w:t>
            </w:r>
          </w:p>
          <w:p w:rsidR="001F0A25" w:rsidRPr="00296B19" w:rsidRDefault="001F0A25" w:rsidP="00296B19">
            <w:pPr>
              <w:pStyle w:val="a9"/>
              <w:jc w:val="both"/>
              <w:rPr>
                <w:sz w:val="22"/>
                <w:szCs w:val="22"/>
              </w:rPr>
            </w:pPr>
            <w:r w:rsidRPr="00296B19">
              <w:rPr>
                <w:sz w:val="22"/>
                <w:szCs w:val="22"/>
              </w:rPr>
              <w:t>- организована и проведена совместная комиссия с представителем прокуратуры Провиденского городского округа по вопросам заработной платы сотрудникам ТСО КМНС;</w:t>
            </w:r>
          </w:p>
          <w:p w:rsidR="001F0A25" w:rsidRPr="00296B19" w:rsidRDefault="001F0A25" w:rsidP="00296B19">
            <w:pPr>
              <w:pStyle w:val="a9"/>
              <w:jc w:val="both"/>
              <w:rPr>
                <w:sz w:val="22"/>
                <w:szCs w:val="22"/>
              </w:rPr>
            </w:pPr>
            <w:r w:rsidRPr="00296B19">
              <w:rPr>
                <w:sz w:val="22"/>
                <w:szCs w:val="22"/>
              </w:rPr>
              <w:t>- Администрацией Провиденского городского округа проведено совещание совместно с отделом Пенсионного Фонда по вопросу заработной платы сотрудникам ТСО КМНС;</w:t>
            </w:r>
          </w:p>
          <w:p w:rsidR="001F0A25" w:rsidRPr="00155334" w:rsidRDefault="001F0A25" w:rsidP="00296B19">
            <w:pPr>
              <w:tabs>
                <w:tab w:val="left" w:pos="2785"/>
              </w:tabs>
              <w:jc w:val="both"/>
              <w:rPr>
                <w:b/>
              </w:rPr>
            </w:pPr>
            <w:r w:rsidRPr="00296B19">
              <w:rPr>
                <w:sz w:val="22"/>
                <w:szCs w:val="22"/>
              </w:rPr>
              <w:t xml:space="preserve">- методическую и консультативную помощь по мере </w:t>
            </w:r>
            <w:r w:rsidRPr="00296B19">
              <w:rPr>
                <w:sz w:val="22"/>
                <w:szCs w:val="22"/>
              </w:rPr>
              <w:lastRenderedPageBreak/>
              <w:t>необходимости осуществляет Управление промышленной политики, сельского хозяйства, продовольствия и торговли администрации Провиденского городского округа.</w:t>
            </w:r>
          </w:p>
        </w:tc>
      </w:tr>
      <w:tr w:rsidR="00E53CEC" w:rsidRPr="0063695D" w:rsidTr="00507F58">
        <w:trPr>
          <w:trHeight w:val="30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C" w:rsidRDefault="00E53CEC" w:rsidP="001F0A25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2. Организовать работу по оказанию консультативной и методической помощи социально ориентированным некоммерческим организациям в подготовке заявок и пакета документов для участия в конкурсах президентских грантов для реализации общественно значимых проектов в сельской местности</w:t>
            </w:r>
          </w:p>
          <w:p w:rsidR="00E53CEC" w:rsidRPr="00296B19" w:rsidRDefault="00E53CEC" w:rsidP="00B21AEE">
            <w:pPr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  <w:r>
              <w:rPr>
                <w:sz w:val="22"/>
                <w:szCs w:val="22"/>
              </w:rPr>
              <w:t>По мере необходимости в течение 2016 года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  <w:r>
              <w:rPr>
                <w:sz w:val="22"/>
                <w:szCs w:val="22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33ECF" w:rsidRPr="00D33ECF" w:rsidRDefault="00D33ECF" w:rsidP="00D33ECF">
            <w:r w:rsidRPr="00D33ECF">
              <w:rPr>
                <w:sz w:val="22"/>
                <w:szCs w:val="22"/>
              </w:rPr>
              <w:t>Организована работа по оказанию консультативной и методической помощи ТСО КМНС Провиденского городского округа в подготовке заявок и пакета документов для участия в конкурсах президентских грантов для реализации общественно значимых проектов в сельской местности</w:t>
            </w:r>
          </w:p>
          <w:p w:rsidR="00E53CEC" w:rsidRPr="00296B19" w:rsidRDefault="00E53CEC" w:rsidP="00296B19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E53CEC" w:rsidRPr="0063695D" w:rsidTr="00DC73D2">
        <w:trPr>
          <w:trHeight w:val="30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both"/>
            </w:pPr>
            <w:r>
              <w:rPr>
                <w:sz w:val="22"/>
                <w:szCs w:val="22"/>
              </w:rPr>
              <w:t xml:space="preserve">3. Организовать работу по  оказанию информационной поддержки в освещении реализуемых общественно значимых проектов, получивших </w:t>
            </w:r>
            <w:proofErr w:type="spellStart"/>
            <w:r>
              <w:rPr>
                <w:sz w:val="22"/>
                <w:szCs w:val="22"/>
              </w:rPr>
              <w:t>грантовую</w:t>
            </w:r>
            <w:proofErr w:type="spellEnd"/>
            <w:r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296B19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E53CEC" w:rsidRPr="0063695D" w:rsidTr="00E53CEC">
        <w:trPr>
          <w:trHeight w:val="2520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 w:rsidRPr="002E6A4A">
              <w:rPr>
                <w:sz w:val="22"/>
                <w:szCs w:val="22"/>
              </w:rPr>
              <w:t>«…У нас действительно очень интересные, целеустремлённые дети и молодёжь. Мы должны сделать всё, чтобы сегодняшние школьники получили прекрасное образование, могли заниматься творчеством, выбрать профессию по душе, реализовать себя, чтобы независимо от того, где они живут, какой достаток у их родителей, у самих ребят были бы равные возможности для успешного жизненного старта</w:t>
            </w:r>
            <w:proofErr w:type="gramStart"/>
            <w:r w:rsidRPr="002E6A4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C" w:rsidRDefault="00E53CEC" w:rsidP="00B21AEE">
            <w:pPr>
              <w:jc w:val="both"/>
            </w:pPr>
            <w:r w:rsidRPr="002E6A4A">
              <w:rPr>
                <w:sz w:val="22"/>
                <w:szCs w:val="22"/>
              </w:rPr>
              <w:t>1.  Организовать работу по подготовке и проведению мероприятий, направленных на развитие творческих способностей детей и молодежи.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E53CEC">
            <w:pPr>
              <w:jc w:val="center"/>
            </w:pPr>
            <w:r w:rsidRPr="002E6A4A">
              <w:rPr>
                <w:sz w:val="22"/>
                <w:szCs w:val="22"/>
              </w:rPr>
              <w:t xml:space="preserve">в течение </w:t>
            </w:r>
          </w:p>
          <w:p w:rsidR="00E53CEC" w:rsidRPr="00296B19" w:rsidRDefault="00E53CEC" w:rsidP="00E53CEC">
            <w:pPr>
              <w:jc w:val="center"/>
            </w:pPr>
            <w:r w:rsidRPr="002E6A4A"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  <w:r w:rsidRPr="002E6A4A"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B27D4" w:rsidRPr="00062CBE" w:rsidRDefault="003B27D4" w:rsidP="003B27D4">
            <w:pPr>
              <w:jc w:val="both"/>
            </w:pPr>
            <w:r w:rsidRPr="00062CBE">
              <w:rPr>
                <w:sz w:val="22"/>
                <w:szCs w:val="22"/>
              </w:rPr>
              <w:t xml:space="preserve">За 1 квартал 2016 года в районе </w:t>
            </w:r>
            <w:proofErr w:type="gramStart"/>
            <w:r w:rsidRPr="00062CBE">
              <w:rPr>
                <w:sz w:val="22"/>
                <w:szCs w:val="22"/>
              </w:rPr>
              <w:t>проведена</w:t>
            </w:r>
            <w:proofErr w:type="gramEnd"/>
            <w:r w:rsidRPr="00062CBE">
              <w:rPr>
                <w:sz w:val="22"/>
                <w:szCs w:val="22"/>
              </w:rPr>
              <w:t xml:space="preserve"> следующие мероприятия, направленных на развитие творческих способностей детей и молодежи:</w:t>
            </w:r>
          </w:p>
          <w:p w:rsidR="003B27D4" w:rsidRPr="00062CBE" w:rsidRDefault="003B27D4" w:rsidP="003B27D4">
            <w:pPr>
              <w:jc w:val="both"/>
            </w:pPr>
            <w:r w:rsidRPr="00062CBE">
              <w:rPr>
                <w:sz w:val="22"/>
                <w:szCs w:val="22"/>
              </w:rPr>
              <w:t xml:space="preserve">- I муниципальный конкурс детского и молодёжного самодеятельного творчества «Звезда </w:t>
            </w:r>
            <w:proofErr w:type="spellStart"/>
            <w:r w:rsidRPr="00062CBE">
              <w:rPr>
                <w:sz w:val="22"/>
                <w:szCs w:val="22"/>
              </w:rPr>
              <w:t>Берингии</w:t>
            </w:r>
            <w:proofErr w:type="spellEnd"/>
            <w:r w:rsidRPr="00062CBE">
              <w:rPr>
                <w:sz w:val="22"/>
                <w:szCs w:val="22"/>
              </w:rPr>
              <w:t>»;</w:t>
            </w:r>
          </w:p>
          <w:p w:rsidR="003B27D4" w:rsidRPr="00062CBE" w:rsidRDefault="003B27D4" w:rsidP="003B27D4">
            <w:pPr>
              <w:jc w:val="both"/>
            </w:pPr>
            <w:r w:rsidRPr="00062CBE">
              <w:rPr>
                <w:sz w:val="22"/>
                <w:szCs w:val="22"/>
              </w:rPr>
              <w:t>- районная военно-спортивная игра «Зарница-2016»;</w:t>
            </w:r>
          </w:p>
          <w:p w:rsidR="00E53CEC" w:rsidRPr="00296B19" w:rsidRDefault="003B27D4" w:rsidP="003B27D4">
            <w:pPr>
              <w:pStyle w:val="a9"/>
              <w:jc w:val="both"/>
              <w:rPr>
                <w:sz w:val="22"/>
                <w:szCs w:val="22"/>
              </w:rPr>
            </w:pPr>
            <w:r w:rsidRPr="00062CBE">
              <w:rPr>
                <w:sz w:val="22"/>
                <w:szCs w:val="22"/>
              </w:rPr>
              <w:t>- муниципальный этап муниципальный этап гуманитарной олимпиады школьников «Умницы и умники Чукотки»</w:t>
            </w:r>
          </w:p>
        </w:tc>
      </w:tr>
      <w:tr w:rsidR="00E53CEC" w:rsidRPr="0063695D" w:rsidTr="00E53CEC">
        <w:trPr>
          <w:trHeight w:val="252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C" w:rsidRDefault="00E53CEC" w:rsidP="00B21AEE">
            <w:pPr>
              <w:jc w:val="both"/>
            </w:pPr>
            <w:r w:rsidRPr="002E6A4A">
              <w:rPr>
                <w:spacing w:val="-2"/>
                <w:sz w:val="22"/>
                <w:szCs w:val="22"/>
              </w:rPr>
              <w:t xml:space="preserve">   2.  Продолжить работу в области повышения правовой культуры школьников в соответствии с Планом мероприятий по повышению профессиональной подготовки организаторов выборов и референдумов и правовому обучению избирателей в Чукотском автономном округе, организация и проведение мероприятий, способствующих правовому просвещению школьников, формированию активной гражданской позиции.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  <w:r w:rsidRPr="002E6A4A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B21AEE">
            <w:pPr>
              <w:jc w:val="center"/>
            </w:pPr>
            <w:r w:rsidRPr="002E6A4A">
              <w:rPr>
                <w:sz w:val="22"/>
                <w:szCs w:val="22"/>
              </w:rPr>
              <w:t xml:space="preserve">Управление социальной политики администрации Провиденского городского </w:t>
            </w:r>
            <w:r w:rsidRPr="00B6276C">
              <w:rPr>
                <w:sz w:val="22"/>
                <w:szCs w:val="22"/>
              </w:rPr>
              <w:t>округа совместно с Избирательной комиссией Провиденского городского округа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B27D4" w:rsidRDefault="003B27D4" w:rsidP="003B27D4">
            <w:pPr>
              <w:jc w:val="both"/>
            </w:pPr>
            <w:r>
              <w:rPr>
                <w:sz w:val="22"/>
                <w:szCs w:val="22"/>
              </w:rPr>
              <w:t>Проведены беседы со старшеклассниками  по вопросам проведения выборной кампании 2016 года.</w:t>
            </w:r>
          </w:p>
          <w:p w:rsidR="00E53CEC" w:rsidRPr="00296B19" w:rsidRDefault="003B27D4" w:rsidP="003B27D4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экскурсия выпускников школы п. Провидения по администрации Провиденского городского округа с целью ознакомления учащихся с органами законодательной и исполнительной власти</w:t>
            </w:r>
          </w:p>
        </w:tc>
      </w:tr>
      <w:tr w:rsidR="00E53CEC" w:rsidRPr="0063695D" w:rsidTr="00E53CEC">
        <w:trPr>
          <w:trHeight w:val="2975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 w:rsidRPr="002E6A4A">
              <w:rPr>
                <w:sz w:val="22"/>
                <w:szCs w:val="22"/>
              </w:rPr>
              <w:t>«..Нужна профессиональная, мотивированная работа учителя, прорывные новые обучающие технологии и, конечно, возможности для творчества, занятий спортом, дополнительного образования. И конечно, нужно взять всё самое лучшее, что было в прежних дворцах пионеров, кружках юных техников и так далее, построить работу на принципиально, конечно, новой, современной основе, с участием и бизнеса, и высших учебных заведений, университетов</w:t>
            </w:r>
            <w:proofErr w:type="gramStart"/>
            <w:r w:rsidRPr="002E6A4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C" w:rsidRPr="002E6A4A" w:rsidRDefault="00E53CEC" w:rsidP="00B21AEE">
            <w:pPr>
              <w:jc w:val="both"/>
              <w:rPr>
                <w:spacing w:val="-2"/>
              </w:rPr>
            </w:pPr>
            <w:r w:rsidRPr="002E6A4A">
              <w:rPr>
                <w:sz w:val="22"/>
                <w:szCs w:val="22"/>
              </w:rPr>
              <w:t>1. Создать в общеобразовательных организациях Провиденского городского округа, расположенных в сельской местности, условия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ECF" w:rsidRPr="002E6A4A" w:rsidRDefault="00D33ECF" w:rsidP="00D33ECF">
            <w:pPr>
              <w:jc w:val="center"/>
            </w:pPr>
            <w:r w:rsidRPr="002E6A4A">
              <w:rPr>
                <w:sz w:val="22"/>
                <w:szCs w:val="22"/>
              </w:rPr>
              <w:t>в течение</w:t>
            </w:r>
          </w:p>
          <w:p w:rsidR="00D33ECF" w:rsidRPr="002E6A4A" w:rsidRDefault="00D33ECF" w:rsidP="00D33ECF">
            <w:pPr>
              <w:jc w:val="center"/>
            </w:pPr>
            <w:r w:rsidRPr="002E6A4A">
              <w:rPr>
                <w:sz w:val="22"/>
                <w:szCs w:val="22"/>
              </w:rPr>
              <w:t>2016 года</w:t>
            </w:r>
          </w:p>
          <w:p w:rsidR="00E53CEC" w:rsidRPr="002E6A4A" w:rsidRDefault="00E53CEC" w:rsidP="00B21AEE">
            <w:p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ECF" w:rsidRPr="002E6A4A" w:rsidRDefault="00D33ECF" w:rsidP="00D33ECF">
            <w:pPr>
              <w:jc w:val="center"/>
            </w:pPr>
            <w:r w:rsidRPr="002E6A4A"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  <w:p w:rsidR="00E53CEC" w:rsidRPr="002E6A4A" w:rsidRDefault="00E53CEC" w:rsidP="00B21AEE">
            <w:pPr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7D4" w:rsidRPr="002E6A4A" w:rsidRDefault="003B27D4" w:rsidP="003B27D4">
            <w:pPr>
              <w:jc w:val="both"/>
            </w:pPr>
            <w:r>
              <w:rPr>
                <w:sz w:val="22"/>
                <w:szCs w:val="22"/>
              </w:rPr>
              <w:t>Во всех учреждениях образования,</w:t>
            </w:r>
            <w:r w:rsidRPr="002E6A4A">
              <w:rPr>
                <w:sz w:val="22"/>
                <w:szCs w:val="22"/>
              </w:rPr>
              <w:t xml:space="preserve">  расположенных в сельской местности, </w:t>
            </w:r>
            <w:r>
              <w:rPr>
                <w:sz w:val="22"/>
                <w:szCs w:val="22"/>
              </w:rPr>
              <w:t xml:space="preserve">созданы </w:t>
            </w:r>
            <w:r w:rsidRPr="002E6A4A">
              <w:rPr>
                <w:sz w:val="22"/>
                <w:szCs w:val="22"/>
              </w:rPr>
              <w:t>условия для занятий физической культурой и спортом</w:t>
            </w:r>
            <w:r>
              <w:rPr>
                <w:sz w:val="22"/>
                <w:szCs w:val="22"/>
              </w:rPr>
              <w:t xml:space="preserve">: имеются современные спортивные залы,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Новое Чаплино функционирует многофункциональная спортивная площадка</w:t>
            </w:r>
          </w:p>
          <w:p w:rsidR="00E53CEC" w:rsidRPr="00296B19" w:rsidRDefault="00E53CEC" w:rsidP="00296B19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E53CEC" w:rsidRPr="0063695D" w:rsidTr="00507F58">
        <w:trPr>
          <w:trHeight w:val="2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797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Default="00E53CEC" w:rsidP="00A45427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A45427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EC" w:rsidRPr="002E6A4A" w:rsidRDefault="00D33ECF" w:rsidP="00B21AEE">
            <w:pPr>
              <w:jc w:val="both"/>
              <w:rPr>
                <w:spacing w:val="-2"/>
              </w:rPr>
            </w:pPr>
            <w:r w:rsidRPr="002E6A4A">
              <w:rPr>
                <w:sz w:val="22"/>
                <w:szCs w:val="22"/>
              </w:rPr>
              <w:t>2. Расширить перечень услуг в сфере дополнительного образования детей, повысить эффективность и качество предоставляемых услуг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B21AE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E6A4A" w:rsidRDefault="00E53CEC" w:rsidP="00B21AEE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EC" w:rsidRPr="00296B19" w:rsidRDefault="00E53CEC" w:rsidP="00296B19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3F1258" w:rsidRDefault="003F1258"/>
    <w:sectPr w:rsidR="003F1258" w:rsidSect="00507F5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82F"/>
    <w:multiLevelType w:val="hybridMultilevel"/>
    <w:tmpl w:val="19F4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E25"/>
    <w:multiLevelType w:val="hybridMultilevel"/>
    <w:tmpl w:val="D41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0DD"/>
    <w:multiLevelType w:val="hybridMultilevel"/>
    <w:tmpl w:val="3AD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F09"/>
    <w:rsid w:val="00001DDA"/>
    <w:rsid w:val="00095AC4"/>
    <w:rsid w:val="0011089D"/>
    <w:rsid w:val="001120E1"/>
    <w:rsid w:val="001F0A25"/>
    <w:rsid w:val="00296B19"/>
    <w:rsid w:val="002A64D7"/>
    <w:rsid w:val="002C5BB5"/>
    <w:rsid w:val="00372B27"/>
    <w:rsid w:val="00392BD3"/>
    <w:rsid w:val="003A5F3A"/>
    <w:rsid w:val="003B27D4"/>
    <w:rsid w:val="003F1258"/>
    <w:rsid w:val="00507F58"/>
    <w:rsid w:val="005406C6"/>
    <w:rsid w:val="005459C2"/>
    <w:rsid w:val="00566CBF"/>
    <w:rsid w:val="005D05EA"/>
    <w:rsid w:val="006C1B9F"/>
    <w:rsid w:val="007F00E2"/>
    <w:rsid w:val="008051FE"/>
    <w:rsid w:val="0090570E"/>
    <w:rsid w:val="00962E5C"/>
    <w:rsid w:val="00977015"/>
    <w:rsid w:val="00980310"/>
    <w:rsid w:val="00A41E8C"/>
    <w:rsid w:val="00A45427"/>
    <w:rsid w:val="00AC3187"/>
    <w:rsid w:val="00AF6E40"/>
    <w:rsid w:val="00B21AEE"/>
    <w:rsid w:val="00B31CDD"/>
    <w:rsid w:val="00BE5E2D"/>
    <w:rsid w:val="00C71F09"/>
    <w:rsid w:val="00CE5122"/>
    <w:rsid w:val="00D02DEB"/>
    <w:rsid w:val="00D33ECF"/>
    <w:rsid w:val="00DC73D2"/>
    <w:rsid w:val="00DE0101"/>
    <w:rsid w:val="00E53CEC"/>
    <w:rsid w:val="00E67D35"/>
    <w:rsid w:val="00E8452A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31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95AC4"/>
    <w:rPr>
      <w:color w:val="0563C1"/>
      <w:u w:val="single"/>
    </w:rPr>
  </w:style>
  <w:style w:type="paragraph" w:customStyle="1" w:styleId="a5">
    <w:name w:val="Содержимое таблицы"/>
    <w:basedOn w:val="a"/>
    <w:rsid w:val="001120E1"/>
    <w:pPr>
      <w:widowControl w:val="0"/>
      <w:suppressLineNumbers/>
      <w:suppressAutoHyphens/>
    </w:pPr>
    <w:rPr>
      <w:rFonts w:eastAsia="Bitstream Vera Sans"/>
    </w:rPr>
  </w:style>
  <w:style w:type="paragraph" w:styleId="a6">
    <w:name w:val="Body Text"/>
    <w:basedOn w:val="a"/>
    <w:link w:val="a7"/>
    <w:rsid w:val="00B21AEE"/>
    <w:pPr>
      <w:spacing w:after="120"/>
    </w:pPr>
  </w:style>
  <w:style w:type="character" w:customStyle="1" w:styleId="a7">
    <w:name w:val="Основной текст Знак"/>
    <w:basedOn w:val="a0"/>
    <w:link w:val="a6"/>
    <w:rsid w:val="00B2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05EA"/>
    <w:pPr>
      <w:ind w:left="720"/>
      <w:contextualSpacing/>
    </w:pPr>
  </w:style>
  <w:style w:type="paragraph" w:styleId="a9">
    <w:name w:val="No Spacing"/>
    <w:uiPriority w:val="1"/>
    <w:qFormat/>
    <w:rsid w:val="0029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1749E669EBEA86DACD884CA7A26FBBE4A22BC092450DE3EC120372EB5B840EF3EFA1BA5F69649sBm8G" TargetMode="External"/><Relationship Id="rId5" Type="http://schemas.openxmlformats.org/officeDocument/2006/relationships/hyperlink" Target="consultantplus://offline/ref=2BF1749E669EBEA86DACD884CA7A26FBBE4A22BC092450DE3EC120372EB5B840EF3EFA1BA5F69649sB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2016-04-08T07:05:00Z</dcterms:created>
  <dcterms:modified xsi:type="dcterms:W3CDTF">2016-04-08T07:05:00Z</dcterms:modified>
</cp:coreProperties>
</file>